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Layout w:type="fixed"/>
        <w:tblLook w:val="0000"/>
      </w:tblPr>
      <w:tblGrid>
        <w:gridCol w:w="9451"/>
      </w:tblGrid>
      <w:tr w:rsidR="00206858" w:rsidRPr="00D65ACB" w:rsidTr="009F7B35">
        <w:trPr>
          <w:trHeight w:val="1700"/>
        </w:trPr>
        <w:tc>
          <w:tcPr>
            <w:tcW w:w="9451" w:type="dxa"/>
          </w:tcPr>
          <w:p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Министерство тарифной политики</w:t>
            </w:r>
          </w:p>
          <w:p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Красноярского края</w:t>
            </w:r>
          </w:p>
          <w:p w:rsidR="00267987" w:rsidRPr="00D65ACB" w:rsidRDefault="00267987" w:rsidP="009F7B3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ПРИКАЗ</w:t>
            </w:r>
          </w:p>
          <w:p w:rsidR="00267987" w:rsidRPr="00D65ACB" w:rsidRDefault="00267987" w:rsidP="009F7B3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498" w:type="dxa"/>
              <w:tblLayout w:type="fixed"/>
              <w:tblLook w:val="04A0"/>
            </w:tblPr>
            <w:tblGrid>
              <w:gridCol w:w="2835"/>
              <w:gridCol w:w="3402"/>
              <w:gridCol w:w="3261"/>
            </w:tblGrid>
            <w:tr w:rsidR="00267987" w:rsidRPr="00D65ACB" w:rsidTr="00276CB9">
              <w:trPr>
                <w:trHeight w:val="326"/>
              </w:trPr>
              <w:tc>
                <w:tcPr>
                  <w:tcW w:w="2835" w:type="dxa"/>
                  <w:vAlign w:val="center"/>
                </w:tcPr>
                <w:p w:rsidR="00267987" w:rsidRPr="00D65ACB" w:rsidRDefault="00276CB9" w:rsidP="00276CB9">
                  <w:pPr>
                    <w:widowControl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267987" w:rsidRPr="00D65AC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01</w:t>
                  </w:r>
                  <w:r w:rsidR="00267987" w:rsidRPr="00D65ACB">
                    <w:rPr>
                      <w:sz w:val="28"/>
                      <w:szCs w:val="28"/>
                    </w:rPr>
                    <w:t>.2019</w:t>
                  </w:r>
                </w:p>
              </w:tc>
              <w:tc>
                <w:tcPr>
                  <w:tcW w:w="3402" w:type="dxa"/>
                  <w:vAlign w:val="center"/>
                </w:tcPr>
                <w:p w:rsidR="00267987" w:rsidRPr="00D65ACB" w:rsidRDefault="00267987" w:rsidP="009F7B3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D65ACB">
                    <w:rPr>
                      <w:sz w:val="28"/>
                      <w:szCs w:val="28"/>
                    </w:rPr>
                    <w:t>г. Красноярск</w:t>
                  </w:r>
                </w:p>
              </w:tc>
              <w:tc>
                <w:tcPr>
                  <w:tcW w:w="3261" w:type="dxa"/>
                  <w:vAlign w:val="center"/>
                </w:tcPr>
                <w:p w:rsidR="00267987" w:rsidRPr="00D65ACB" w:rsidRDefault="00267987" w:rsidP="00276CB9">
                  <w:pPr>
                    <w:widowControl w:val="0"/>
                    <w:ind w:right="106"/>
                    <w:jc w:val="right"/>
                    <w:rPr>
                      <w:sz w:val="28"/>
                      <w:szCs w:val="28"/>
                    </w:rPr>
                  </w:pPr>
                  <w:r w:rsidRPr="00D65ACB">
                    <w:rPr>
                      <w:sz w:val="28"/>
                      <w:szCs w:val="28"/>
                    </w:rPr>
                    <w:t xml:space="preserve">№ </w:t>
                  </w:r>
                  <w:r w:rsidR="00276CB9">
                    <w:rPr>
                      <w:sz w:val="28"/>
                      <w:szCs w:val="28"/>
                    </w:rPr>
                    <w:t>9</w:t>
                  </w:r>
                  <w:r w:rsidRPr="00D65ACB">
                    <w:rPr>
                      <w:sz w:val="28"/>
                      <w:szCs w:val="28"/>
                    </w:rPr>
                    <w:t>-о</w:t>
                  </w:r>
                </w:p>
              </w:tc>
            </w:tr>
          </w:tbl>
          <w:p w:rsidR="00206858" w:rsidRPr="00D65ACB" w:rsidRDefault="00206858" w:rsidP="009F7B35">
            <w:pPr>
              <w:rPr>
                <w:sz w:val="28"/>
                <w:szCs w:val="28"/>
              </w:rPr>
            </w:pPr>
          </w:p>
        </w:tc>
      </w:tr>
    </w:tbl>
    <w:p w:rsidR="008F01EE" w:rsidRPr="00D65ACB" w:rsidRDefault="008F01EE" w:rsidP="009F7B35">
      <w:pPr>
        <w:pStyle w:val="a3"/>
        <w:rPr>
          <w:szCs w:val="28"/>
        </w:rPr>
      </w:pPr>
    </w:p>
    <w:p w:rsidR="00703D09" w:rsidRPr="00D65ACB" w:rsidRDefault="00703D09" w:rsidP="009F7B35">
      <w:pPr>
        <w:pStyle w:val="a3"/>
        <w:rPr>
          <w:szCs w:val="28"/>
        </w:rPr>
      </w:pPr>
      <w:r w:rsidRPr="00D65ACB">
        <w:rPr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szCs w:val="28"/>
        </w:rPr>
        <w:t>комплаенса</w:t>
      </w:r>
      <w:proofErr w:type="spellEnd"/>
      <w:r w:rsidRPr="00D65ACB">
        <w:rPr>
          <w:szCs w:val="28"/>
        </w:rPr>
        <w:t xml:space="preserve">) в </w:t>
      </w:r>
      <w:r w:rsidR="00267987" w:rsidRPr="00D65ACB">
        <w:rPr>
          <w:szCs w:val="28"/>
        </w:rPr>
        <w:t>министерстве тарифной политики</w:t>
      </w:r>
      <w:r w:rsidRPr="00D65ACB">
        <w:rPr>
          <w:szCs w:val="28"/>
        </w:rPr>
        <w:t xml:space="preserve"> Красноярского края</w:t>
      </w:r>
      <w:r w:rsidR="00D31E9B" w:rsidRPr="00D65ACB">
        <w:rPr>
          <w:szCs w:val="28"/>
        </w:rPr>
        <w:t xml:space="preserve"> </w:t>
      </w:r>
    </w:p>
    <w:p w:rsidR="00312E2C" w:rsidRPr="00D65ACB" w:rsidRDefault="00312E2C" w:rsidP="009F7B35">
      <w:pPr>
        <w:pStyle w:val="a3"/>
        <w:ind w:firstLine="709"/>
        <w:rPr>
          <w:szCs w:val="28"/>
        </w:rPr>
      </w:pPr>
    </w:p>
    <w:p w:rsidR="00CB779B" w:rsidRPr="00D65ACB" w:rsidRDefault="00CB779B" w:rsidP="009F7B35">
      <w:pPr>
        <w:pStyle w:val="a3"/>
        <w:ind w:firstLine="709"/>
        <w:rPr>
          <w:szCs w:val="28"/>
        </w:rPr>
      </w:pPr>
      <w:proofErr w:type="gramStart"/>
      <w:r w:rsidRPr="00D65ACB">
        <w:rPr>
          <w:szCs w:val="28"/>
        </w:rPr>
        <w:t>В</w:t>
      </w:r>
      <w:r w:rsidR="00716690" w:rsidRPr="00D65ACB">
        <w:rPr>
          <w:szCs w:val="28"/>
        </w:rPr>
        <w:t xml:space="preserve"> со</w:t>
      </w:r>
      <w:r w:rsidR="00400BBE" w:rsidRPr="00D65ACB">
        <w:rPr>
          <w:szCs w:val="28"/>
        </w:rPr>
        <w:t>о</w:t>
      </w:r>
      <w:r w:rsidR="00716690" w:rsidRPr="00D65ACB">
        <w:rPr>
          <w:szCs w:val="28"/>
        </w:rPr>
        <w:t xml:space="preserve">тветствии с </w:t>
      </w:r>
      <w:r w:rsidRPr="00D65ACB">
        <w:rPr>
          <w:szCs w:val="28"/>
        </w:rPr>
        <w:t>Указ</w:t>
      </w:r>
      <w:r w:rsidR="00716690" w:rsidRPr="00D65ACB">
        <w:rPr>
          <w:szCs w:val="28"/>
        </w:rPr>
        <w:t>ом</w:t>
      </w:r>
      <w:r w:rsidRPr="00D65ACB">
        <w:rPr>
          <w:szCs w:val="28"/>
        </w:rPr>
        <w:t xml:space="preserve"> Президента Российской Федерации </w:t>
      </w:r>
      <w:r w:rsidR="00C20952" w:rsidRPr="00D65ACB">
        <w:rPr>
          <w:szCs w:val="28"/>
        </w:rPr>
        <w:br/>
      </w:r>
      <w:r w:rsidRPr="00D65ACB">
        <w:rPr>
          <w:szCs w:val="28"/>
        </w:rPr>
        <w:t>от 21.12.2017 № 618 «Об основных направлениях государственной политики по развитию конкуренции»</w:t>
      </w:r>
      <w:r w:rsidR="00917853" w:rsidRPr="00D65ACB">
        <w:t xml:space="preserve">, </w:t>
      </w:r>
      <w:r w:rsidR="009F7B35" w:rsidRPr="00D65ACB">
        <w:t xml:space="preserve">Методическими рекомендаций по созданию </w:t>
      </w:r>
      <w:r w:rsidR="009F7B35" w:rsidRPr="00D65ACB">
        <w:br/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2258-р, </w:t>
      </w:r>
      <w:r w:rsidR="00917853" w:rsidRPr="00D65ACB">
        <w:t>Положением о министерстве тарифной политики Красноярского края, утвержденным постановлением Правительства Красноярского края от 03.07.2018 № 380-п</w:t>
      </w:r>
      <w:r w:rsidR="00C0635C" w:rsidRPr="00642827">
        <w:t>, распоряжением Губернатора</w:t>
      </w:r>
      <w:proofErr w:type="gramEnd"/>
      <w:r w:rsidR="00C0635C" w:rsidRPr="00642827">
        <w:t xml:space="preserve"> Красноярского края</w:t>
      </w:r>
      <w:r w:rsidR="00C0635C">
        <w:t xml:space="preserve"> </w:t>
      </w:r>
      <w:r w:rsidR="00C0635C" w:rsidRPr="00642827">
        <w:t xml:space="preserve">от </w:t>
      </w:r>
      <w:r w:rsidR="00C0635C" w:rsidRPr="00CA1786">
        <w:t>2</w:t>
      </w:r>
      <w:r w:rsidR="00CA1786" w:rsidRPr="00CA1786">
        <w:t>8</w:t>
      </w:r>
      <w:r w:rsidR="00C0635C" w:rsidRPr="00CA1786">
        <w:t>.</w:t>
      </w:r>
      <w:r w:rsidR="00CA1786" w:rsidRPr="00CA1786">
        <w:t>01</w:t>
      </w:r>
      <w:r w:rsidR="00C0635C" w:rsidRPr="00CA1786">
        <w:t>.201</w:t>
      </w:r>
      <w:r w:rsidR="00CA1786" w:rsidRPr="00CA1786">
        <w:t>9</w:t>
      </w:r>
      <w:r w:rsidR="00C0635C" w:rsidRPr="00CA1786">
        <w:t xml:space="preserve"> № </w:t>
      </w:r>
      <w:r w:rsidR="00CA1786" w:rsidRPr="00CA1786">
        <w:t>31</w:t>
      </w:r>
      <w:r w:rsidR="00C0635C" w:rsidRPr="00CA1786">
        <w:t>-рг</w:t>
      </w:r>
      <w:r w:rsidR="00917853" w:rsidRPr="00CA1786">
        <w:t xml:space="preserve">, </w:t>
      </w:r>
      <w:r w:rsidR="001602F7" w:rsidRPr="00CA1786">
        <w:t>в целях совершенствования системы управления рисками в министерстве тарифной политики Красноярского края,</w:t>
      </w:r>
      <w:r w:rsidRPr="00CA1786">
        <w:rPr>
          <w:szCs w:val="28"/>
        </w:rPr>
        <w:t xml:space="preserve"> ПРИКАЗЫВАЮ:</w:t>
      </w:r>
    </w:p>
    <w:p w:rsidR="00C60769" w:rsidRPr="00D65ACB" w:rsidRDefault="00C60769" w:rsidP="009F7B35">
      <w:pPr>
        <w:pStyle w:val="a3"/>
        <w:numPr>
          <w:ilvl w:val="0"/>
          <w:numId w:val="7"/>
        </w:numPr>
        <w:ind w:left="0" w:firstLine="709"/>
        <w:rPr>
          <w:bCs/>
          <w:szCs w:val="28"/>
        </w:rPr>
      </w:pPr>
      <w:r w:rsidRPr="00D65ACB">
        <w:rPr>
          <w:szCs w:val="28"/>
        </w:rPr>
        <w:t xml:space="preserve">Утвердить Положение </w:t>
      </w:r>
      <w:r w:rsidRPr="00D65ACB">
        <w:rPr>
          <w:bCs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bCs/>
          <w:szCs w:val="28"/>
        </w:rPr>
        <w:t>комплаенса</w:t>
      </w:r>
      <w:proofErr w:type="spellEnd"/>
      <w:r w:rsidRPr="00D65ACB">
        <w:rPr>
          <w:bCs/>
          <w:szCs w:val="28"/>
        </w:rPr>
        <w:t xml:space="preserve">) в </w:t>
      </w:r>
      <w:r w:rsidR="00917853" w:rsidRPr="00D65ACB">
        <w:rPr>
          <w:szCs w:val="28"/>
        </w:rPr>
        <w:t xml:space="preserve">министерстве тарифной политики </w:t>
      </w:r>
      <w:r w:rsidRPr="00D65ACB">
        <w:rPr>
          <w:bCs/>
          <w:szCs w:val="28"/>
        </w:rPr>
        <w:t>Красноярского края</w:t>
      </w:r>
      <w:r w:rsidRPr="00D65ACB">
        <w:rPr>
          <w:szCs w:val="28"/>
        </w:rPr>
        <w:t>.</w:t>
      </w:r>
    </w:p>
    <w:p w:rsidR="00312E2C" w:rsidRPr="00D65ACB" w:rsidRDefault="00312E2C" w:rsidP="00982E17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D65ACB">
        <w:rPr>
          <w:szCs w:val="28"/>
        </w:rPr>
        <w:t xml:space="preserve">Назначить </w:t>
      </w:r>
      <w:proofErr w:type="gramStart"/>
      <w:r w:rsidRPr="00D65ACB">
        <w:rPr>
          <w:szCs w:val="28"/>
        </w:rPr>
        <w:t>ответственным</w:t>
      </w:r>
      <w:proofErr w:type="gramEnd"/>
      <w:r w:rsidRPr="00D65ACB">
        <w:rPr>
          <w:szCs w:val="28"/>
        </w:rPr>
        <w:t xml:space="preserve"> за</w:t>
      </w:r>
      <w:r w:rsidR="002E6E71" w:rsidRPr="00D65ACB">
        <w:rPr>
          <w:szCs w:val="28"/>
        </w:rPr>
        <w:t xml:space="preserve"> организацию и</w:t>
      </w:r>
      <w:r w:rsidRPr="00D65ACB">
        <w:rPr>
          <w:szCs w:val="28"/>
        </w:rPr>
        <w:t xml:space="preserve"> функционирование антимонопольного </w:t>
      </w:r>
      <w:proofErr w:type="spellStart"/>
      <w:r w:rsidRPr="00D65ACB">
        <w:rPr>
          <w:szCs w:val="28"/>
        </w:rPr>
        <w:t>комплаенса</w:t>
      </w:r>
      <w:proofErr w:type="spellEnd"/>
      <w:r w:rsidRPr="00D65ACB">
        <w:rPr>
          <w:szCs w:val="28"/>
        </w:rPr>
        <w:t xml:space="preserve"> </w:t>
      </w:r>
      <w:r w:rsidR="00131A11" w:rsidRPr="00D65ACB">
        <w:rPr>
          <w:szCs w:val="28"/>
        </w:rPr>
        <w:t>начальника</w:t>
      </w:r>
      <w:r w:rsidRPr="00D65ACB">
        <w:rPr>
          <w:szCs w:val="28"/>
        </w:rPr>
        <w:t xml:space="preserve"> </w:t>
      </w:r>
      <w:r w:rsidR="00917853" w:rsidRPr="00D65ACB">
        <w:rPr>
          <w:szCs w:val="28"/>
        </w:rPr>
        <w:t>отдела</w:t>
      </w:r>
      <w:r w:rsidR="00131A11" w:rsidRPr="00D65ACB">
        <w:rPr>
          <w:szCs w:val="28"/>
        </w:rPr>
        <w:t xml:space="preserve"> контроля </w:t>
      </w:r>
      <w:r w:rsidR="00131A11" w:rsidRPr="00D65ACB">
        <w:rPr>
          <w:szCs w:val="28"/>
        </w:rPr>
        <w:br/>
        <w:t xml:space="preserve">и производственного развития </w:t>
      </w:r>
      <w:r w:rsidR="00917853" w:rsidRPr="00D65ACB">
        <w:rPr>
          <w:szCs w:val="28"/>
        </w:rPr>
        <w:t xml:space="preserve">министерства тарифной политики </w:t>
      </w:r>
      <w:r w:rsidRPr="00D65ACB">
        <w:rPr>
          <w:szCs w:val="28"/>
        </w:rPr>
        <w:t>Красноярск</w:t>
      </w:r>
      <w:r w:rsidR="007F1F0F" w:rsidRPr="00D65ACB">
        <w:rPr>
          <w:szCs w:val="28"/>
        </w:rPr>
        <w:t xml:space="preserve">ого края </w:t>
      </w:r>
      <w:proofErr w:type="spellStart"/>
      <w:r w:rsidR="00131A11" w:rsidRPr="00D65ACB">
        <w:rPr>
          <w:szCs w:val="28"/>
        </w:rPr>
        <w:t>Кочкину</w:t>
      </w:r>
      <w:proofErr w:type="spellEnd"/>
      <w:r w:rsidR="00131A11" w:rsidRPr="00D65ACB">
        <w:rPr>
          <w:szCs w:val="28"/>
        </w:rPr>
        <w:t xml:space="preserve"> Ольгу Станиславовну</w:t>
      </w:r>
      <w:r w:rsidR="007F1F0F" w:rsidRPr="00D65ACB">
        <w:rPr>
          <w:szCs w:val="28"/>
        </w:rPr>
        <w:t>.</w:t>
      </w:r>
    </w:p>
    <w:p w:rsidR="00C60769" w:rsidRPr="00D65ACB" w:rsidRDefault="00EC75CE" w:rsidP="00982E17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Н</w:t>
      </w:r>
      <w:r w:rsidRPr="00D65ACB">
        <w:rPr>
          <w:szCs w:val="28"/>
        </w:rPr>
        <w:t>ачальник</w:t>
      </w:r>
      <w:r>
        <w:rPr>
          <w:szCs w:val="28"/>
        </w:rPr>
        <w:t>у</w:t>
      </w:r>
      <w:r w:rsidRPr="00D65ACB">
        <w:rPr>
          <w:szCs w:val="28"/>
        </w:rPr>
        <w:t xml:space="preserve"> отдела контроля и производственного развития министерства тарифной политики Красноярского края</w:t>
      </w:r>
      <w:r w:rsidR="008E7F3B" w:rsidRPr="00D65ACB">
        <w:rPr>
          <w:szCs w:val="28"/>
        </w:rPr>
        <w:t xml:space="preserve"> </w:t>
      </w:r>
      <w:proofErr w:type="spellStart"/>
      <w:r w:rsidR="00446903" w:rsidRPr="00D65ACB">
        <w:rPr>
          <w:szCs w:val="28"/>
        </w:rPr>
        <w:t>Кочкин</w:t>
      </w:r>
      <w:r w:rsidR="00446903">
        <w:rPr>
          <w:szCs w:val="28"/>
        </w:rPr>
        <w:t>ой</w:t>
      </w:r>
      <w:proofErr w:type="spellEnd"/>
      <w:r w:rsidR="00446903" w:rsidRPr="00D65ACB">
        <w:rPr>
          <w:szCs w:val="28"/>
        </w:rPr>
        <w:t xml:space="preserve"> </w:t>
      </w:r>
      <w:r>
        <w:rPr>
          <w:szCs w:val="28"/>
        </w:rPr>
        <w:br/>
      </w:r>
      <w:r w:rsidR="00446903" w:rsidRPr="00D65ACB">
        <w:rPr>
          <w:szCs w:val="28"/>
        </w:rPr>
        <w:t>Ольг</w:t>
      </w:r>
      <w:r w:rsidR="00446903">
        <w:rPr>
          <w:szCs w:val="28"/>
        </w:rPr>
        <w:t>е</w:t>
      </w:r>
      <w:r w:rsidR="00446903" w:rsidRPr="00D65ACB">
        <w:rPr>
          <w:szCs w:val="28"/>
        </w:rPr>
        <w:t xml:space="preserve"> Станиславовн</w:t>
      </w:r>
      <w:r w:rsidR="00446903">
        <w:rPr>
          <w:szCs w:val="28"/>
        </w:rPr>
        <w:t>е</w:t>
      </w:r>
      <w:r w:rsidR="00E45574" w:rsidRPr="00D65ACB">
        <w:rPr>
          <w:szCs w:val="28"/>
        </w:rPr>
        <w:t xml:space="preserve"> </w:t>
      </w:r>
      <w:r w:rsidR="00C60769" w:rsidRPr="00D65ACB">
        <w:rPr>
          <w:szCs w:val="28"/>
        </w:rPr>
        <w:t xml:space="preserve">обеспечить ознакомление </w:t>
      </w:r>
      <w:r w:rsidR="00E45574" w:rsidRPr="00D65ACB">
        <w:rPr>
          <w:szCs w:val="28"/>
        </w:rPr>
        <w:t xml:space="preserve">государственных гражданских </w:t>
      </w:r>
      <w:r w:rsidR="00C60769" w:rsidRPr="00D65ACB">
        <w:rPr>
          <w:szCs w:val="28"/>
        </w:rPr>
        <w:t xml:space="preserve">служащих и работников </w:t>
      </w:r>
      <w:r w:rsidR="00917853" w:rsidRPr="00D65ACB">
        <w:rPr>
          <w:szCs w:val="28"/>
        </w:rPr>
        <w:t>министерства тарифной политики Красноярского края</w:t>
      </w:r>
      <w:r w:rsidR="00C60769" w:rsidRPr="00D65ACB">
        <w:rPr>
          <w:szCs w:val="28"/>
        </w:rPr>
        <w:t xml:space="preserve"> с настоящим приказом.</w:t>
      </w:r>
    </w:p>
    <w:p w:rsidR="00312E2C" w:rsidRPr="00D65ACB" w:rsidRDefault="00312E2C" w:rsidP="00982E17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proofErr w:type="gramStart"/>
      <w:r w:rsidRPr="00D65ACB">
        <w:rPr>
          <w:szCs w:val="28"/>
        </w:rPr>
        <w:t>Контроль за</w:t>
      </w:r>
      <w:proofErr w:type="gramEnd"/>
      <w:r w:rsidRPr="00D65ACB">
        <w:rPr>
          <w:szCs w:val="28"/>
        </w:rPr>
        <w:t xml:space="preserve"> исполнением настоящего приказа оставляю за собой.</w:t>
      </w:r>
    </w:p>
    <w:tbl>
      <w:tblPr>
        <w:tblW w:w="9640" w:type="dxa"/>
        <w:tblInd w:w="-34" w:type="dxa"/>
        <w:tblLook w:val="04A0"/>
      </w:tblPr>
      <w:tblGrid>
        <w:gridCol w:w="5920"/>
        <w:gridCol w:w="3720"/>
      </w:tblGrid>
      <w:tr w:rsidR="00917853" w:rsidRPr="00D65ACB" w:rsidTr="00570126">
        <w:tc>
          <w:tcPr>
            <w:tcW w:w="5920" w:type="dxa"/>
          </w:tcPr>
          <w:p w:rsidR="00917853" w:rsidRPr="00D65ACB" w:rsidRDefault="00917853" w:rsidP="00570126">
            <w:pPr>
              <w:widowControl w:val="0"/>
              <w:rPr>
                <w:sz w:val="28"/>
                <w:szCs w:val="28"/>
              </w:rPr>
            </w:pPr>
          </w:p>
          <w:p w:rsidR="008F01EE" w:rsidRDefault="008F01EE" w:rsidP="00570126">
            <w:pPr>
              <w:widowControl w:val="0"/>
              <w:rPr>
                <w:sz w:val="28"/>
                <w:szCs w:val="28"/>
              </w:rPr>
            </w:pPr>
          </w:p>
          <w:p w:rsidR="00F876CB" w:rsidRPr="00D65ACB" w:rsidRDefault="00F876CB" w:rsidP="00570126">
            <w:pPr>
              <w:widowControl w:val="0"/>
              <w:rPr>
                <w:sz w:val="28"/>
                <w:szCs w:val="28"/>
              </w:rPr>
            </w:pPr>
          </w:p>
          <w:p w:rsidR="00F876CB" w:rsidRDefault="00880D4A" w:rsidP="005701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F876CB" w:rsidRDefault="00880D4A" w:rsidP="005701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7853" w:rsidRPr="00D65ACB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917853" w:rsidRPr="00D65ACB">
              <w:rPr>
                <w:sz w:val="28"/>
                <w:szCs w:val="28"/>
              </w:rPr>
              <w:t xml:space="preserve"> </w:t>
            </w:r>
            <w:r w:rsidR="00CA1786">
              <w:rPr>
                <w:sz w:val="28"/>
                <w:szCs w:val="28"/>
              </w:rPr>
              <w:t>т</w:t>
            </w:r>
            <w:r w:rsidR="00917853" w:rsidRPr="00D65ACB">
              <w:rPr>
                <w:sz w:val="28"/>
                <w:szCs w:val="28"/>
              </w:rPr>
              <w:t>арифной политики</w:t>
            </w:r>
            <w:r w:rsidR="00CA1786">
              <w:rPr>
                <w:sz w:val="28"/>
                <w:szCs w:val="28"/>
              </w:rPr>
              <w:t xml:space="preserve"> </w:t>
            </w:r>
          </w:p>
          <w:p w:rsidR="00F876CB" w:rsidRPr="00D65ACB" w:rsidRDefault="00917853" w:rsidP="00F876CB">
            <w:pPr>
              <w:widowControl w:val="0"/>
              <w:rPr>
                <w:sz w:val="28"/>
                <w:szCs w:val="28"/>
              </w:rPr>
            </w:pPr>
            <w:r w:rsidRPr="00D65ACB">
              <w:rPr>
                <w:sz w:val="28"/>
                <w:szCs w:val="28"/>
              </w:rPr>
              <w:t>Красноярского края</w:t>
            </w:r>
          </w:p>
          <w:p w:rsidR="00CA1786" w:rsidRPr="00D65ACB" w:rsidRDefault="00CA1786" w:rsidP="00CA178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17853" w:rsidRPr="00D65ACB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17853" w:rsidRPr="00D65ACB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F7B35" w:rsidRPr="00D65ACB" w:rsidRDefault="009F7B35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17853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80D4A" w:rsidRDefault="00880D4A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80D4A" w:rsidRPr="00D65ACB" w:rsidRDefault="00880D4A" w:rsidP="0057012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Ананьев</w:t>
            </w:r>
          </w:p>
        </w:tc>
      </w:tr>
    </w:tbl>
    <w:p w:rsidR="00917853" w:rsidRPr="00D65ACB" w:rsidRDefault="00917853" w:rsidP="00917853">
      <w:pPr>
        <w:widowControl w:val="0"/>
        <w:spacing w:line="233" w:lineRule="auto"/>
        <w:jc w:val="both"/>
        <w:rPr>
          <w:sz w:val="28"/>
          <w:szCs w:val="28"/>
        </w:rPr>
      </w:pPr>
    </w:p>
    <w:p w:rsidR="00917853" w:rsidRPr="00D65ACB" w:rsidRDefault="00F46E0E" w:rsidP="00C032D9">
      <w:pPr>
        <w:ind w:left="5670"/>
        <w:rPr>
          <w:sz w:val="28"/>
          <w:szCs w:val="28"/>
        </w:rPr>
      </w:pPr>
      <w:r w:rsidRPr="00D65ACB">
        <w:rPr>
          <w:sz w:val="28"/>
          <w:szCs w:val="28"/>
        </w:rPr>
        <w:lastRenderedPageBreak/>
        <w:t xml:space="preserve">Приложение к приказу </w:t>
      </w:r>
      <w:r w:rsidR="00917853" w:rsidRPr="00D65ACB">
        <w:rPr>
          <w:sz w:val="28"/>
          <w:szCs w:val="28"/>
        </w:rPr>
        <w:t xml:space="preserve">министерства </w:t>
      </w:r>
      <w:proofErr w:type="gramStart"/>
      <w:r w:rsidR="00917853" w:rsidRPr="00D65ACB">
        <w:rPr>
          <w:sz w:val="28"/>
          <w:szCs w:val="28"/>
        </w:rPr>
        <w:t>тарифной</w:t>
      </w:r>
      <w:proofErr w:type="gramEnd"/>
      <w:r w:rsidR="00917853" w:rsidRPr="00D65ACB">
        <w:rPr>
          <w:sz w:val="28"/>
          <w:szCs w:val="28"/>
        </w:rPr>
        <w:t xml:space="preserve"> </w:t>
      </w:r>
    </w:p>
    <w:p w:rsidR="00A0018E" w:rsidRPr="00D65ACB" w:rsidRDefault="00917853" w:rsidP="00C032D9">
      <w:pPr>
        <w:ind w:left="5670"/>
        <w:rPr>
          <w:sz w:val="28"/>
          <w:szCs w:val="28"/>
        </w:rPr>
      </w:pPr>
      <w:r w:rsidRPr="00D65ACB">
        <w:rPr>
          <w:sz w:val="28"/>
          <w:szCs w:val="28"/>
        </w:rPr>
        <w:t>политики Красноярского края</w:t>
      </w:r>
    </w:p>
    <w:p w:rsidR="00F46E0E" w:rsidRPr="00D65ACB" w:rsidRDefault="00F46E0E" w:rsidP="00C032D9">
      <w:pPr>
        <w:ind w:left="5670"/>
        <w:rPr>
          <w:sz w:val="28"/>
          <w:szCs w:val="28"/>
        </w:rPr>
      </w:pPr>
      <w:r w:rsidRPr="00D65ACB">
        <w:rPr>
          <w:sz w:val="28"/>
          <w:szCs w:val="28"/>
        </w:rPr>
        <w:t>от</w:t>
      </w:r>
      <w:r w:rsidR="00A0018E" w:rsidRPr="00D65ACB">
        <w:rPr>
          <w:sz w:val="28"/>
          <w:szCs w:val="28"/>
        </w:rPr>
        <w:t xml:space="preserve"> </w:t>
      </w:r>
      <w:r w:rsidR="00276CB9">
        <w:rPr>
          <w:sz w:val="28"/>
          <w:szCs w:val="28"/>
        </w:rPr>
        <w:t>31</w:t>
      </w:r>
      <w:r w:rsidR="00696D24" w:rsidRPr="00D65ACB">
        <w:rPr>
          <w:sz w:val="28"/>
          <w:szCs w:val="28"/>
        </w:rPr>
        <w:t>.</w:t>
      </w:r>
      <w:r w:rsidR="00276CB9">
        <w:rPr>
          <w:sz w:val="28"/>
          <w:szCs w:val="28"/>
        </w:rPr>
        <w:t>01</w:t>
      </w:r>
      <w:r w:rsidR="00696D24" w:rsidRPr="00D65ACB">
        <w:rPr>
          <w:sz w:val="28"/>
          <w:szCs w:val="28"/>
        </w:rPr>
        <w:t>.2019</w:t>
      </w:r>
      <w:r w:rsidR="00A0018E" w:rsidRPr="00D65ACB">
        <w:rPr>
          <w:sz w:val="28"/>
          <w:szCs w:val="28"/>
        </w:rPr>
        <w:t xml:space="preserve"> </w:t>
      </w:r>
      <w:r w:rsidR="00EC5C77" w:rsidRPr="00D65ACB">
        <w:rPr>
          <w:sz w:val="28"/>
          <w:szCs w:val="28"/>
        </w:rPr>
        <w:t>№</w:t>
      </w:r>
      <w:r w:rsidR="00A0018E" w:rsidRPr="00D65ACB">
        <w:rPr>
          <w:sz w:val="28"/>
          <w:szCs w:val="28"/>
        </w:rPr>
        <w:t xml:space="preserve"> </w:t>
      </w:r>
      <w:r w:rsidR="00F876CB">
        <w:rPr>
          <w:sz w:val="28"/>
          <w:szCs w:val="28"/>
        </w:rPr>
        <w:t>9</w:t>
      </w:r>
      <w:r w:rsidR="00696D24" w:rsidRPr="00D65ACB">
        <w:rPr>
          <w:sz w:val="28"/>
          <w:szCs w:val="28"/>
        </w:rPr>
        <w:t>-о</w:t>
      </w:r>
      <w:r w:rsidR="00A0018E" w:rsidRPr="00D65ACB">
        <w:rPr>
          <w:sz w:val="28"/>
          <w:szCs w:val="28"/>
        </w:rPr>
        <w:t xml:space="preserve">     </w:t>
      </w:r>
    </w:p>
    <w:p w:rsidR="00F46E0E" w:rsidRPr="00D65ACB" w:rsidRDefault="00F46E0E" w:rsidP="00F46E0E">
      <w:pPr>
        <w:ind w:left="4678"/>
        <w:rPr>
          <w:sz w:val="28"/>
          <w:szCs w:val="28"/>
        </w:rPr>
      </w:pPr>
    </w:p>
    <w:p w:rsidR="00917853" w:rsidRPr="00D65ACB" w:rsidRDefault="00917853" w:rsidP="00F46E0E">
      <w:pPr>
        <w:ind w:left="4678"/>
        <w:rPr>
          <w:sz w:val="28"/>
          <w:szCs w:val="28"/>
        </w:rPr>
      </w:pPr>
    </w:p>
    <w:p w:rsidR="0069700B" w:rsidRPr="00D65ACB" w:rsidRDefault="0069700B" w:rsidP="00B11B94">
      <w:pPr>
        <w:pStyle w:val="Default"/>
        <w:jc w:val="center"/>
        <w:rPr>
          <w:b/>
          <w:bCs/>
          <w:sz w:val="28"/>
          <w:szCs w:val="28"/>
        </w:rPr>
      </w:pPr>
      <w:r w:rsidRPr="00D65ACB">
        <w:rPr>
          <w:b/>
          <w:bCs/>
          <w:sz w:val="28"/>
          <w:szCs w:val="28"/>
        </w:rPr>
        <w:t>ПОЛОЖЕНИЕ</w:t>
      </w:r>
    </w:p>
    <w:p w:rsidR="0069700B" w:rsidRPr="00D65ACB" w:rsidRDefault="0069700B" w:rsidP="00B11B94">
      <w:pPr>
        <w:pStyle w:val="Default"/>
        <w:jc w:val="center"/>
        <w:rPr>
          <w:sz w:val="28"/>
          <w:szCs w:val="28"/>
        </w:rPr>
      </w:pPr>
      <w:r w:rsidRPr="00D65ACB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b/>
          <w:bCs/>
          <w:sz w:val="28"/>
          <w:szCs w:val="28"/>
        </w:rPr>
        <w:t>комплаенса</w:t>
      </w:r>
      <w:proofErr w:type="spellEnd"/>
      <w:r w:rsidRPr="00D65ACB">
        <w:rPr>
          <w:b/>
          <w:bCs/>
          <w:sz w:val="28"/>
          <w:szCs w:val="28"/>
        </w:rPr>
        <w:t xml:space="preserve">) в </w:t>
      </w:r>
      <w:r w:rsidR="00917853" w:rsidRPr="00D65ACB">
        <w:rPr>
          <w:b/>
          <w:sz w:val="28"/>
          <w:szCs w:val="28"/>
        </w:rPr>
        <w:t>министерстве тарифной политики Красноярского края</w:t>
      </w:r>
    </w:p>
    <w:p w:rsidR="0069700B" w:rsidRPr="00D65ACB" w:rsidRDefault="0069700B" w:rsidP="0069700B">
      <w:pPr>
        <w:pStyle w:val="Default"/>
        <w:spacing w:line="360" w:lineRule="auto"/>
        <w:jc w:val="both"/>
        <w:rPr>
          <w:sz w:val="28"/>
          <w:szCs w:val="28"/>
        </w:rPr>
      </w:pPr>
    </w:p>
    <w:p w:rsidR="0069700B" w:rsidRPr="00D65ACB" w:rsidRDefault="00005051" w:rsidP="00B11B94">
      <w:pPr>
        <w:pStyle w:val="Default"/>
        <w:jc w:val="center"/>
        <w:rPr>
          <w:b/>
          <w:sz w:val="28"/>
          <w:szCs w:val="28"/>
        </w:rPr>
      </w:pPr>
      <w:r w:rsidRPr="00D65ACB">
        <w:rPr>
          <w:b/>
          <w:sz w:val="28"/>
          <w:szCs w:val="28"/>
        </w:rPr>
        <w:t>1</w:t>
      </w:r>
      <w:r w:rsidR="0069700B" w:rsidRPr="00D65ACB">
        <w:rPr>
          <w:b/>
          <w:sz w:val="28"/>
          <w:szCs w:val="28"/>
        </w:rPr>
        <w:t>. Общие положения</w:t>
      </w:r>
    </w:p>
    <w:p w:rsidR="00D74D27" w:rsidRPr="00D65ACB" w:rsidRDefault="00D74D27" w:rsidP="00B11B94">
      <w:pPr>
        <w:pStyle w:val="Default"/>
        <w:jc w:val="center"/>
        <w:rPr>
          <w:b/>
          <w:sz w:val="28"/>
          <w:szCs w:val="28"/>
        </w:rPr>
      </w:pPr>
    </w:p>
    <w:p w:rsidR="008E7F3B" w:rsidRPr="00D65ACB" w:rsidRDefault="0069700B" w:rsidP="007861CD">
      <w:pPr>
        <w:pStyle w:val="Default"/>
        <w:numPr>
          <w:ilvl w:val="1"/>
          <w:numId w:val="1"/>
        </w:numPr>
        <w:ind w:left="0" w:firstLine="709"/>
        <w:jc w:val="both"/>
        <w:rPr>
          <w:color w:val="00000A"/>
          <w:sz w:val="28"/>
          <w:szCs w:val="28"/>
        </w:rPr>
      </w:pPr>
      <w:proofErr w:type="gramStart"/>
      <w:r w:rsidRPr="00D65ACB">
        <w:rPr>
          <w:color w:val="00000A"/>
          <w:sz w:val="28"/>
          <w:szCs w:val="28"/>
        </w:rPr>
        <w:t>Положение</w:t>
      </w:r>
      <w:r w:rsidR="007861CD" w:rsidRPr="00D65ACB">
        <w:rPr>
          <w:color w:val="00000A"/>
          <w:sz w:val="28"/>
          <w:szCs w:val="28"/>
        </w:rPr>
        <w:t xml:space="preserve"> об организации 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861CD" w:rsidRPr="00D65ACB">
        <w:rPr>
          <w:color w:val="00000A"/>
          <w:sz w:val="28"/>
          <w:szCs w:val="28"/>
        </w:rPr>
        <w:t>комплаенса</w:t>
      </w:r>
      <w:proofErr w:type="spellEnd"/>
      <w:r w:rsidR="007861CD" w:rsidRPr="00D65ACB">
        <w:rPr>
          <w:color w:val="00000A"/>
          <w:sz w:val="28"/>
          <w:szCs w:val="28"/>
        </w:rPr>
        <w:t xml:space="preserve">) в </w:t>
      </w:r>
      <w:r w:rsidR="00822208" w:rsidRPr="00D65ACB">
        <w:rPr>
          <w:color w:val="00000A"/>
          <w:sz w:val="28"/>
          <w:szCs w:val="28"/>
        </w:rPr>
        <w:t>министерстве тарифной политики Красноярского края</w:t>
      </w:r>
      <w:r w:rsidRPr="00D65ACB">
        <w:rPr>
          <w:color w:val="00000A"/>
          <w:sz w:val="28"/>
          <w:szCs w:val="28"/>
        </w:rPr>
        <w:t xml:space="preserve"> </w:t>
      </w:r>
      <w:r w:rsidR="007861CD" w:rsidRPr="00D65ACB">
        <w:rPr>
          <w:color w:val="00000A"/>
          <w:sz w:val="28"/>
          <w:szCs w:val="28"/>
        </w:rPr>
        <w:t xml:space="preserve">(далее – Положение) </w:t>
      </w:r>
      <w:r w:rsidR="008E7F3B" w:rsidRPr="00D65ACB">
        <w:rPr>
          <w:color w:val="00000A"/>
          <w:sz w:val="28"/>
          <w:szCs w:val="28"/>
        </w:rPr>
        <w:t>определяет</w:t>
      </w:r>
      <w:r w:rsidR="007861CD" w:rsidRPr="00D65ACB">
        <w:rPr>
          <w:color w:val="00000A"/>
          <w:sz w:val="28"/>
          <w:szCs w:val="28"/>
        </w:rPr>
        <w:t xml:space="preserve"> </w:t>
      </w:r>
      <w:r w:rsidR="002824CE" w:rsidRPr="00D65ACB">
        <w:rPr>
          <w:color w:val="00000A"/>
          <w:sz w:val="28"/>
          <w:szCs w:val="28"/>
        </w:rPr>
        <w:t>д</w:t>
      </w:r>
      <w:r w:rsidR="007861CD" w:rsidRPr="00D65ACB">
        <w:rPr>
          <w:color w:val="00000A"/>
          <w:sz w:val="28"/>
          <w:szCs w:val="28"/>
        </w:rPr>
        <w:t xml:space="preserve">олжностное лицо, ответственное за функционирование антимонопольного </w:t>
      </w:r>
      <w:proofErr w:type="spellStart"/>
      <w:r w:rsidR="007861CD" w:rsidRPr="00D65ACB">
        <w:rPr>
          <w:color w:val="00000A"/>
          <w:sz w:val="28"/>
          <w:szCs w:val="28"/>
        </w:rPr>
        <w:t>комплаенса</w:t>
      </w:r>
      <w:proofErr w:type="spellEnd"/>
      <w:r w:rsidR="007861CD" w:rsidRPr="00D65ACB">
        <w:rPr>
          <w:color w:val="00000A"/>
          <w:sz w:val="28"/>
          <w:szCs w:val="28"/>
        </w:rPr>
        <w:t xml:space="preserve"> </w:t>
      </w:r>
      <w:r w:rsidR="00696D24" w:rsidRPr="00D65ACB">
        <w:rPr>
          <w:color w:val="00000A"/>
          <w:sz w:val="28"/>
          <w:szCs w:val="28"/>
        </w:rPr>
        <w:br/>
      </w:r>
      <w:r w:rsidR="007861CD" w:rsidRPr="00D65ACB">
        <w:rPr>
          <w:color w:val="00000A"/>
          <w:sz w:val="28"/>
          <w:szCs w:val="28"/>
        </w:rPr>
        <w:t xml:space="preserve">в </w:t>
      </w:r>
      <w:r w:rsidR="00822208" w:rsidRPr="00D65ACB">
        <w:rPr>
          <w:color w:val="00000A"/>
          <w:sz w:val="28"/>
          <w:szCs w:val="28"/>
        </w:rPr>
        <w:t>министерстве тарифной политики Красноярского края</w:t>
      </w:r>
      <w:r w:rsidR="007861CD" w:rsidRPr="00D65ACB">
        <w:rPr>
          <w:color w:val="00000A"/>
          <w:sz w:val="28"/>
          <w:szCs w:val="28"/>
        </w:rPr>
        <w:t xml:space="preserve"> (далее – </w:t>
      </w:r>
      <w:r w:rsidR="00822208" w:rsidRPr="00D65ACB">
        <w:rPr>
          <w:color w:val="00000A"/>
          <w:sz w:val="28"/>
          <w:szCs w:val="28"/>
        </w:rPr>
        <w:t>Министерство</w:t>
      </w:r>
      <w:r w:rsidR="007861CD" w:rsidRPr="00D65ACB">
        <w:rPr>
          <w:color w:val="00000A"/>
          <w:sz w:val="28"/>
          <w:szCs w:val="28"/>
        </w:rPr>
        <w:t>); коллегиальный орган, осуществляющий оценку эффективности его функционирования;</w:t>
      </w:r>
      <w:r w:rsidR="008E7F3B" w:rsidRPr="00D65ACB">
        <w:rPr>
          <w:color w:val="00000A"/>
          <w:sz w:val="28"/>
          <w:szCs w:val="28"/>
        </w:rPr>
        <w:t xml:space="preserve"> порядок выявления и оценки рисков нарушения антимонопольного законодательства при осуществлении </w:t>
      </w:r>
      <w:r w:rsidR="00B16E0B" w:rsidRPr="00D65ACB">
        <w:rPr>
          <w:color w:val="00000A"/>
          <w:sz w:val="28"/>
          <w:szCs w:val="28"/>
        </w:rPr>
        <w:t xml:space="preserve">деятельности </w:t>
      </w:r>
      <w:r w:rsidR="00822208" w:rsidRPr="00D65ACB">
        <w:rPr>
          <w:color w:val="00000A"/>
          <w:sz w:val="28"/>
          <w:szCs w:val="28"/>
        </w:rPr>
        <w:t>Министерством</w:t>
      </w:r>
      <w:r w:rsidR="007861CD" w:rsidRPr="00D65ACB">
        <w:rPr>
          <w:color w:val="00000A"/>
          <w:sz w:val="28"/>
          <w:szCs w:val="28"/>
        </w:rPr>
        <w:t>;</w:t>
      </w:r>
      <w:proofErr w:type="gramEnd"/>
      <w:r w:rsidR="008E7F3B" w:rsidRPr="00D65ACB">
        <w:rPr>
          <w:color w:val="00000A"/>
          <w:sz w:val="28"/>
          <w:szCs w:val="28"/>
        </w:rPr>
        <w:t xml:space="preserve"> порядок ознакомления государственных гражданских служащих (работников) </w:t>
      </w:r>
      <w:r w:rsidR="00B16E0B" w:rsidRPr="00D65ACB">
        <w:rPr>
          <w:color w:val="00000A"/>
          <w:sz w:val="28"/>
          <w:szCs w:val="28"/>
        </w:rPr>
        <w:t>с актом об организа</w:t>
      </w:r>
      <w:r w:rsidR="007861CD" w:rsidRPr="00D65ACB">
        <w:rPr>
          <w:color w:val="00000A"/>
          <w:sz w:val="28"/>
          <w:szCs w:val="28"/>
        </w:rPr>
        <w:t xml:space="preserve">ции антимонопольного </w:t>
      </w:r>
      <w:proofErr w:type="spellStart"/>
      <w:r w:rsidR="007861CD" w:rsidRPr="00D65ACB">
        <w:rPr>
          <w:color w:val="00000A"/>
          <w:sz w:val="28"/>
          <w:szCs w:val="28"/>
        </w:rPr>
        <w:t>комплаенса</w:t>
      </w:r>
      <w:proofErr w:type="spellEnd"/>
      <w:r w:rsidR="007861CD" w:rsidRPr="00D65ACB">
        <w:rPr>
          <w:color w:val="00000A"/>
          <w:sz w:val="28"/>
          <w:szCs w:val="28"/>
        </w:rPr>
        <w:t>;</w:t>
      </w:r>
      <w:r w:rsidR="00B16E0B" w:rsidRPr="00D65ACB">
        <w:rPr>
          <w:color w:val="00000A"/>
          <w:sz w:val="28"/>
          <w:szCs w:val="28"/>
        </w:rPr>
        <w:t xml:space="preserve"> меры, направленные на осуществление </w:t>
      </w:r>
      <w:r w:rsidR="00822208" w:rsidRPr="00D65ACB">
        <w:rPr>
          <w:color w:val="00000A"/>
          <w:sz w:val="28"/>
          <w:szCs w:val="28"/>
        </w:rPr>
        <w:t>Министерством</w:t>
      </w:r>
      <w:r w:rsidR="00B16E0B" w:rsidRPr="00D65ACB">
        <w:rPr>
          <w:color w:val="00000A"/>
          <w:sz w:val="28"/>
          <w:szCs w:val="28"/>
        </w:rPr>
        <w:t xml:space="preserve"> </w:t>
      </w:r>
      <w:proofErr w:type="gramStart"/>
      <w:r w:rsidR="00B16E0B" w:rsidRPr="00D65ACB">
        <w:rPr>
          <w:color w:val="00000A"/>
          <w:sz w:val="28"/>
          <w:szCs w:val="28"/>
        </w:rPr>
        <w:t>контроля за</w:t>
      </w:r>
      <w:proofErr w:type="gramEnd"/>
      <w:r w:rsidR="00B16E0B" w:rsidRPr="00D65ACB">
        <w:rPr>
          <w:color w:val="00000A"/>
          <w:sz w:val="28"/>
          <w:szCs w:val="28"/>
        </w:rPr>
        <w:t xml:space="preserve"> функционирован</w:t>
      </w:r>
      <w:r w:rsidR="007861CD" w:rsidRPr="00D65ACB">
        <w:rPr>
          <w:color w:val="00000A"/>
          <w:sz w:val="28"/>
          <w:szCs w:val="28"/>
        </w:rPr>
        <w:t xml:space="preserve">ием антимонопольного </w:t>
      </w:r>
      <w:proofErr w:type="spellStart"/>
      <w:r w:rsidR="007861CD" w:rsidRPr="00D65ACB">
        <w:rPr>
          <w:color w:val="00000A"/>
          <w:sz w:val="28"/>
          <w:szCs w:val="28"/>
        </w:rPr>
        <w:t>комплаенса</w:t>
      </w:r>
      <w:proofErr w:type="spellEnd"/>
      <w:r w:rsidR="007861CD" w:rsidRPr="00D65ACB">
        <w:rPr>
          <w:color w:val="00000A"/>
          <w:sz w:val="28"/>
          <w:szCs w:val="28"/>
        </w:rPr>
        <w:t>;</w:t>
      </w:r>
      <w:r w:rsidR="00B16E0B" w:rsidRPr="00D65ACB">
        <w:rPr>
          <w:color w:val="00000A"/>
          <w:sz w:val="28"/>
          <w:szCs w:val="28"/>
        </w:rPr>
        <w:t xml:space="preserve"> ключевые показатели и порядок оценки эффективности функционирования антимонопольного </w:t>
      </w:r>
      <w:proofErr w:type="spellStart"/>
      <w:r w:rsidR="00B16E0B" w:rsidRPr="00D65ACB">
        <w:rPr>
          <w:color w:val="00000A"/>
          <w:sz w:val="28"/>
          <w:szCs w:val="28"/>
        </w:rPr>
        <w:t>комплаенса</w:t>
      </w:r>
      <w:proofErr w:type="spellEnd"/>
      <w:r w:rsidR="00B16E0B" w:rsidRPr="00D65ACB">
        <w:rPr>
          <w:color w:val="00000A"/>
          <w:sz w:val="28"/>
          <w:szCs w:val="28"/>
        </w:rPr>
        <w:t xml:space="preserve"> в </w:t>
      </w:r>
      <w:r w:rsidR="00822208" w:rsidRPr="00D65ACB">
        <w:rPr>
          <w:color w:val="00000A"/>
          <w:sz w:val="28"/>
          <w:szCs w:val="28"/>
        </w:rPr>
        <w:t>Министерстве</w:t>
      </w:r>
      <w:r w:rsidR="00B16E0B" w:rsidRPr="00D65ACB">
        <w:rPr>
          <w:color w:val="00000A"/>
          <w:sz w:val="28"/>
          <w:szCs w:val="28"/>
        </w:rPr>
        <w:t>.</w:t>
      </w:r>
    </w:p>
    <w:p w:rsidR="0069700B" w:rsidRPr="00D65ACB" w:rsidRDefault="00D201E0" w:rsidP="00AD1BC0">
      <w:pPr>
        <w:pStyle w:val="Default"/>
        <w:numPr>
          <w:ilvl w:val="1"/>
          <w:numId w:val="1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Термины, </w:t>
      </w:r>
      <w:r w:rsidR="0069700B" w:rsidRPr="00D65ACB">
        <w:rPr>
          <w:color w:val="00000A"/>
          <w:sz w:val="28"/>
          <w:szCs w:val="28"/>
        </w:rPr>
        <w:t>использу</w:t>
      </w:r>
      <w:r w:rsidRPr="00D65ACB">
        <w:rPr>
          <w:color w:val="00000A"/>
          <w:sz w:val="28"/>
          <w:szCs w:val="28"/>
        </w:rPr>
        <w:t>емые в настоящем Положении</w:t>
      </w:r>
      <w:r w:rsidR="0069700B" w:rsidRPr="00D65ACB">
        <w:rPr>
          <w:color w:val="00000A"/>
          <w:sz w:val="28"/>
          <w:szCs w:val="28"/>
        </w:rPr>
        <w:t>:</w:t>
      </w:r>
    </w:p>
    <w:p w:rsidR="00A44B7B" w:rsidRPr="00D65ACB" w:rsidRDefault="008E7F3B" w:rsidP="00B11B94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5ACB">
        <w:rPr>
          <w:color w:val="00000A"/>
          <w:sz w:val="28"/>
          <w:szCs w:val="28"/>
        </w:rPr>
        <w:t>а</w:t>
      </w:r>
      <w:r w:rsidR="0069700B" w:rsidRPr="00D65ACB">
        <w:rPr>
          <w:color w:val="00000A"/>
          <w:sz w:val="28"/>
          <w:szCs w:val="28"/>
        </w:rPr>
        <w:t xml:space="preserve">нтимонопольное законодательство </w:t>
      </w:r>
      <w:r w:rsidR="00A44B7B" w:rsidRPr="00D65ACB">
        <w:rPr>
          <w:color w:val="00000A"/>
          <w:sz w:val="28"/>
          <w:szCs w:val="28"/>
        </w:rPr>
        <w:t>–</w:t>
      </w:r>
      <w:r w:rsidR="0069700B" w:rsidRPr="00D65ACB">
        <w:rPr>
          <w:color w:val="00000A"/>
          <w:sz w:val="28"/>
          <w:szCs w:val="28"/>
        </w:rPr>
        <w:t xml:space="preserve"> </w:t>
      </w:r>
      <w:r w:rsidR="00A44B7B" w:rsidRPr="00D65ACB">
        <w:rPr>
          <w:color w:val="00000A"/>
          <w:sz w:val="28"/>
          <w:szCs w:val="28"/>
        </w:rPr>
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C20952" w:rsidRPr="00D65ACB">
        <w:rPr>
          <w:color w:val="00000A"/>
          <w:sz w:val="28"/>
          <w:szCs w:val="28"/>
        </w:rPr>
        <w:br/>
      </w:r>
      <w:r w:rsidR="00A44B7B" w:rsidRPr="00D65ACB">
        <w:rPr>
          <w:color w:val="00000A"/>
          <w:sz w:val="28"/>
          <w:szCs w:val="28"/>
        </w:rPr>
        <w:t xml:space="preserve">«О защите конкуренции», иных федеральных законов, регулирующих отношения, связанные с защитой конкуренции, в том числе </w:t>
      </w:r>
      <w:r w:rsidR="00C20952" w:rsidRPr="00D65ACB">
        <w:rPr>
          <w:color w:val="00000A"/>
          <w:sz w:val="28"/>
          <w:szCs w:val="28"/>
        </w:rPr>
        <w:br/>
      </w:r>
      <w:r w:rsidR="00A44B7B" w:rsidRPr="00D65ACB">
        <w:rPr>
          <w:color w:val="00000A"/>
          <w:sz w:val="28"/>
          <w:szCs w:val="28"/>
        </w:rPr>
        <w:t xml:space="preserve">с предупреждением и пресечением монополистической деятельности </w:t>
      </w:r>
      <w:r w:rsidR="00C20952" w:rsidRPr="00D65ACB">
        <w:rPr>
          <w:color w:val="00000A"/>
          <w:sz w:val="28"/>
          <w:szCs w:val="28"/>
        </w:rPr>
        <w:br/>
      </w:r>
      <w:r w:rsidR="00A44B7B" w:rsidRPr="00D65ACB">
        <w:rPr>
          <w:color w:val="00000A"/>
          <w:sz w:val="28"/>
          <w:szCs w:val="28"/>
        </w:rPr>
        <w:t xml:space="preserve">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</w:t>
      </w:r>
      <w:r w:rsidR="00C20952" w:rsidRPr="00D65ACB">
        <w:rPr>
          <w:color w:val="00000A"/>
          <w:sz w:val="28"/>
          <w:szCs w:val="28"/>
        </w:rPr>
        <w:br/>
      </w:r>
      <w:r w:rsidR="00A44B7B" w:rsidRPr="00D65ACB">
        <w:rPr>
          <w:color w:val="00000A"/>
          <w:sz w:val="28"/>
          <w:szCs w:val="28"/>
        </w:rPr>
        <w:t>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9700B" w:rsidRPr="00D65ACB" w:rsidRDefault="008E7F3B" w:rsidP="00B11B9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lastRenderedPageBreak/>
        <w:t>д</w:t>
      </w:r>
      <w:r w:rsidR="0069700B" w:rsidRPr="00D65ACB">
        <w:rPr>
          <w:sz w:val="28"/>
          <w:szCs w:val="28"/>
        </w:rPr>
        <w:t xml:space="preserve">оклад об антимонопольном </w:t>
      </w:r>
      <w:proofErr w:type="spellStart"/>
      <w:r w:rsidR="0069700B" w:rsidRPr="00D65ACB">
        <w:rPr>
          <w:sz w:val="28"/>
          <w:szCs w:val="28"/>
        </w:rPr>
        <w:t>комплаенсе</w:t>
      </w:r>
      <w:proofErr w:type="spellEnd"/>
      <w:r w:rsidR="00A44B7B" w:rsidRPr="00D65ACB">
        <w:rPr>
          <w:sz w:val="28"/>
          <w:szCs w:val="28"/>
        </w:rPr>
        <w:t xml:space="preserve"> – д</w:t>
      </w:r>
      <w:r w:rsidR="0069700B" w:rsidRPr="00D65ACB">
        <w:rPr>
          <w:sz w:val="28"/>
          <w:szCs w:val="28"/>
        </w:rPr>
        <w:t>окумент, содержащий информацию об организации</w:t>
      </w:r>
      <w:r w:rsidR="00A44B7B" w:rsidRPr="00D65ACB">
        <w:rPr>
          <w:sz w:val="28"/>
          <w:szCs w:val="28"/>
        </w:rPr>
        <w:t xml:space="preserve"> в </w:t>
      </w:r>
      <w:r w:rsidR="00822208" w:rsidRPr="00D65ACB">
        <w:rPr>
          <w:sz w:val="28"/>
          <w:szCs w:val="28"/>
        </w:rPr>
        <w:t>Министерстве</w:t>
      </w:r>
      <w:r w:rsidR="0069700B" w:rsidRPr="00D65ACB">
        <w:rPr>
          <w:sz w:val="28"/>
          <w:szCs w:val="28"/>
        </w:rPr>
        <w:t xml:space="preserve"> </w:t>
      </w:r>
      <w:proofErr w:type="gramStart"/>
      <w:r w:rsidR="00D201E0" w:rsidRPr="00D65ACB">
        <w:rPr>
          <w:sz w:val="28"/>
          <w:szCs w:val="28"/>
        </w:rPr>
        <w:t>антимонопольного</w:t>
      </w:r>
      <w:proofErr w:type="gramEnd"/>
      <w:r w:rsidR="00D201E0" w:rsidRPr="00D65ACB">
        <w:rPr>
          <w:sz w:val="28"/>
          <w:szCs w:val="28"/>
        </w:rPr>
        <w:t xml:space="preserve"> </w:t>
      </w:r>
      <w:proofErr w:type="spellStart"/>
      <w:r w:rsidR="00D201E0" w:rsidRPr="00D65ACB">
        <w:rPr>
          <w:sz w:val="28"/>
          <w:szCs w:val="28"/>
        </w:rPr>
        <w:t>комплаенса</w:t>
      </w:r>
      <w:proofErr w:type="spellEnd"/>
      <w:r w:rsidR="00D201E0" w:rsidRPr="00D65ACB">
        <w:rPr>
          <w:sz w:val="28"/>
          <w:szCs w:val="28"/>
        </w:rPr>
        <w:t xml:space="preserve"> </w:t>
      </w:r>
      <w:r w:rsidR="0069700B" w:rsidRPr="00D65ACB">
        <w:rPr>
          <w:sz w:val="28"/>
          <w:szCs w:val="28"/>
        </w:rPr>
        <w:t>и</w:t>
      </w:r>
      <w:r w:rsidR="00A44B7B" w:rsidRPr="00D65ACB">
        <w:rPr>
          <w:sz w:val="28"/>
          <w:szCs w:val="28"/>
        </w:rPr>
        <w:t xml:space="preserve"> о его </w:t>
      </w:r>
      <w:r w:rsidR="0069700B" w:rsidRPr="00D65ACB">
        <w:rPr>
          <w:sz w:val="28"/>
          <w:szCs w:val="28"/>
        </w:rPr>
        <w:t>функционировании;</w:t>
      </w:r>
    </w:p>
    <w:p w:rsidR="00A44B7B" w:rsidRPr="00D65ACB" w:rsidRDefault="008E7F3B" w:rsidP="00A44B7B">
      <w:pPr>
        <w:numPr>
          <w:ilvl w:val="0"/>
          <w:numId w:val="10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sz w:val="28"/>
          <w:szCs w:val="28"/>
        </w:rPr>
        <w:t>к</w:t>
      </w:r>
      <w:r w:rsidR="0069700B" w:rsidRPr="00D65ACB">
        <w:rPr>
          <w:sz w:val="28"/>
          <w:szCs w:val="28"/>
        </w:rPr>
        <w:t>оллегиальный орган</w:t>
      </w:r>
      <w:r w:rsidR="00A44B7B" w:rsidRPr="00D65ACB">
        <w:rPr>
          <w:sz w:val="28"/>
          <w:szCs w:val="28"/>
        </w:rPr>
        <w:t xml:space="preserve"> – с</w:t>
      </w:r>
      <w:r w:rsidR="0069700B" w:rsidRPr="00D65ACB">
        <w:rPr>
          <w:sz w:val="28"/>
          <w:szCs w:val="28"/>
        </w:rPr>
        <w:t xml:space="preserve">овещательный орган, осуществляющий оценку эффективности </w:t>
      </w:r>
      <w:r w:rsidR="003122C1" w:rsidRPr="00D65ACB">
        <w:rPr>
          <w:sz w:val="28"/>
          <w:szCs w:val="28"/>
        </w:rPr>
        <w:t xml:space="preserve">функционирования </w:t>
      </w:r>
      <w:r w:rsidR="0069700B" w:rsidRPr="00D65ACB">
        <w:rPr>
          <w:sz w:val="28"/>
          <w:szCs w:val="28"/>
        </w:rPr>
        <w:t xml:space="preserve">антимонопольного </w:t>
      </w:r>
      <w:proofErr w:type="spellStart"/>
      <w:r w:rsidR="0069700B" w:rsidRPr="00D65ACB">
        <w:rPr>
          <w:sz w:val="28"/>
          <w:szCs w:val="28"/>
        </w:rPr>
        <w:t>комплаенса</w:t>
      </w:r>
      <w:proofErr w:type="spellEnd"/>
      <w:r w:rsidR="0069700B" w:rsidRPr="00D65ACB">
        <w:rPr>
          <w:sz w:val="28"/>
          <w:szCs w:val="28"/>
        </w:rPr>
        <w:t>;</w:t>
      </w:r>
    </w:p>
    <w:p w:rsidR="00A44B7B" w:rsidRPr="00D65ACB" w:rsidRDefault="008E7F3B" w:rsidP="00A44B7B">
      <w:pPr>
        <w:numPr>
          <w:ilvl w:val="0"/>
          <w:numId w:val="10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н</w:t>
      </w:r>
      <w:r w:rsidR="0069700B" w:rsidRPr="00D65ACB">
        <w:rPr>
          <w:color w:val="00000A"/>
          <w:sz w:val="28"/>
          <w:szCs w:val="28"/>
        </w:rPr>
        <w:t xml:space="preserve">арушение антимонопольного законодательства </w:t>
      </w:r>
      <w:r w:rsidR="00A44B7B" w:rsidRPr="00D65ACB">
        <w:rPr>
          <w:color w:val="00000A"/>
          <w:sz w:val="28"/>
          <w:szCs w:val="28"/>
        </w:rPr>
        <w:t>– н</w:t>
      </w:r>
      <w:r w:rsidR="00A44B7B" w:rsidRPr="00D65ACB">
        <w:rPr>
          <w:sz w:val="28"/>
          <w:szCs w:val="28"/>
        </w:rPr>
        <w:t xml:space="preserve">едопущение, ограничение, устранение конкуренции </w:t>
      </w:r>
      <w:r w:rsidR="00822208" w:rsidRPr="00D65ACB">
        <w:rPr>
          <w:sz w:val="28"/>
          <w:szCs w:val="28"/>
        </w:rPr>
        <w:t>Министерством</w:t>
      </w:r>
      <w:r w:rsidR="00A44B7B" w:rsidRPr="00D65ACB">
        <w:rPr>
          <w:sz w:val="28"/>
          <w:szCs w:val="28"/>
        </w:rPr>
        <w:t>;</w:t>
      </w:r>
    </w:p>
    <w:p w:rsidR="00A44B7B" w:rsidRPr="00D65ACB" w:rsidRDefault="00A44B7B" w:rsidP="00A44B7B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65ACB">
        <w:rPr>
          <w:bCs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</w:t>
      </w:r>
      <w:r w:rsidR="00D201E0" w:rsidRPr="00D65ACB">
        <w:rPr>
          <w:bCs/>
          <w:sz w:val="28"/>
          <w:szCs w:val="28"/>
        </w:rPr>
        <w:t>ния или недопущения конкуренции.</w:t>
      </w:r>
    </w:p>
    <w:p w:rsidR="00A44B7B" w:rsidRPr="00D65ACB" w:rsidRDefault="00A44B7B" w:rsidP="00A44B7B">
      <w:pPr>
        <w:ind w:left="709"/>
        <w:jc w:val="both"/>
        <w:rPr>
          <w:color w:val="00000A"/>
          <w:sz w:val="28"/>
          <w:szCs w:val="28"/>
        </w:rPr>
      </w:pPr>
    </w:p>
    <w:p w:rsidR="0069700B" w:rsidRPr="00D65ACB" w:rsidRDefault="00005051" w:rsidP="00B11B94">
      <w:pPr>
        <w:pStyle w:val="Default"/>
        <w:ind w:firstLine="709"/>
        <w:jc w:val="center"/>
        <w:rPr>
          <w:b/>
          <w:color w:val="00000A"/>
          <w:sz w:val="28"/>
          <w:szCs w:val="28"/>
        </w:rPr>
      </w:pPr>
      <w:r w:rsidRPr="00D65ACB">
        <w:rPr>
          <w:b/>
          <w:color w:val="00000A"/>
          <w:sz w:val="28"/>
          <w:szCs w:val="28"/>
        </w:rPr>
        <w:t>2</w:t>
      </w:r>
      <w:r w:rsidR="0069700B" w:rsidRPr="00D65ACB">
        <w:rPr>
          <w:b/>
          <w:color w:val="00000A"/>
          <w:sz w:val="28"/>
          <w:szCs w:val="28"/>
        </w:rPr>
        <w:t>. Цели</w:t>
      </w:r>
      <w:r w:rsidR="00C73062" w:rsidRPr="00D65ACB">
        <w:rPr>
          <w:b/>
          <w:color w:val="00000A"/>
          <w:sz w:val="28"/>
          <w:szCs w:val="28"/>
        </w:rPr>
        <w:t xml:space="preserve"> и</w:t>
      </w:r>
      <w:r w:rsidR="0069700B" w:rsidRPr="00D65ACB">
        <w:rPr>
          <w:b/>
          <w:color w:val="00000A"/>
          <w:sz w:val="28"/>
          <w:szCs w:val="28"/>
        </w:rPr>
        <w:t xml:space="preserve"> задачи </w:t>
      </w:r>
      <w:proofErr w:type="gramStart"/>
      <w:r w:rsidR="0069700B" w:rsidRPr="00D65ACB">
        <w:rPr>
          <w:b/>
          <w:color w:val="00000A"/>
          <w:sz w:val="28"/>
          <w:szCs w:val="28"/>
        </w:rPr>
        <w:t>антимонопольного</w:t>
      </w:r>
      <w:proofErr w:type="gramEnd"/>
      <w:r w:rsidR="0069700B" w:rsidRPr="00D65ACB">
        <w:rPr>
          <w:b/>
          <w:color w:val="00000A"/>
          <w:sz w:val="28"/>
          <w:szCs w:val="28"/>
        </w:rPr>
        <w:t xml:space="preserve"> </w:t>
      </w:r>
      <w:proofErr w:type="spellStart"/>
      <w:r w:rsidR="0069700B" w:rsidRPr="00D65ACB">
        <w:rPr>
          <w:b/>
          <w:color w:val="00000A"/>
          <w:sz w:val="28"/>
          <w:szCs w:val="28"/>
        </w:rPr>
        <w:t>комплаенса</w:t>
      </w:r>
      <w:proofErr w:type="spellEnd"/>
    </w:p>
    <w:p w:rsidR="00D74D27" w:rsidRPr="00D65ACB" w:rsidRDefault="00D74D27" w:rsidP="00B11B94">
      <w:pPr>
        <w:pStyle w:val="Default"/>
        <w:ind w:firstLine="709"/>
        <w:jc w:val="center"/>
        <w:rPr>
          <w:b/>
          <w:color w:val="00000A"/>
          <w:sz w:val="28"/>
          <w:szCs w:val="28"/>
        </w:rPr>
      </w:pPr>
    </w:p>
    <w:p w:rsidR="0069700B" w:rsidRPr="00D65ACB" w:rsidRDefault="0069700B" w:rsidP="00AD1BC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2.1. Целями </w:t>
      </w:r>
      <w:proofErr w:type="gramStart"/>
      <w:r w:rsidRPr="00D65ACB">
        <w:rPr>
          <w:color w:val="00000A"/>
          <w:sz w:val="28"/>
          <w:szCs w:val="28"/>
        </w:rPr>
        <w:t>антимонопольного</w:t>
      </w:r>
      <w:proofErr w:type="gramEnd"/>
      <w:r w:rsidRPr="00D65ACB">
        <w:rPr>
          <w:color w:val="00000A"/>
          <w:sz w:val="28"/>
          <w:szCs w:val="28"/>
        </w:rPr>
        <w:t xml:space="preserve"> </w:t>
      </w:r>
      <w:proofErr w:type="spellStart"/>
      <w:r w:rsidRPr="00D65ACB">
        <w:rPr>
          <w:color w:val="00000A"/>
          <w:sz w:val="28"/>
          <w:szCs w:val="28"/>
        </w:rPr>
        <w:t>комплаенса</w:t>
      </w:r>
      <w:proofErr w:type="spellEnd"/>
      <w:r w:rsidRPr="00D65ACB">
        <w:rPr>
          <w:color w:val="00000A"/>
          <w:sz w:val="28"/>
          <w:szCs w:val="28"/>
        </w:rPr>
        <w:t xml:space="preserve"> являются: </w:t>
      </w:r>
    </w:p>
    <w:p w:rsidR="0069700B" w:rsidRPr="00D65ACB" w:rsidRDefault="0069700B" w:rsidP="00421575">
      <w:pPr>
        <w:pStyle w:val="Default"/>
        <w:numPr>
          <w:ilvl w:val="0"/>
          <w:numId w:val="8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обеспечение соответствия деятельности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требованиям антимонопольного законодательства;</w:t>
      </w:r>
    </w:p>
    <w:p w:rsidR="0069700B" w:rsidRPr="00D65ACB" w:rsidRDefault="0069700B" w:rsidP="00421575">
      <w:pPr>
        <w:pStyle w:val="Default"/>
        <w:numPr>
          <w:ilvl w:val="0"/>
          <w:numId w:val="8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; </w:t>
      </w:r>
    </w:p>
    <w:p w:rsidR="0069700B" w:rsidRPr="00D65ACB" w:rsidRDefault="0069700B" w:rsidP="003122C1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2.2. Задачи </w:t>
      </w:r>
      <w:proofErr w:type="gramStart"/>
      <w:r w:rsidRPr="00D65ACB">
        <w:rPr>
          <w:color w:val="00000A"/>
          <w:sz w:val="28"/>
          <w:szCs w:val="28"/>
        </w:rPr>
        <w:t>антимонопольного</w:t>
      </w:r>
      <w:proofErr w:type="gramEnd"/>
      <w:r w:rsidRPr="00D65ACB">
        <w:rPr>
          <w:color w:val="00000A"/>
          <w:sz w:val="28"/>
          <w:szCs w:val="28"/>
        </w:rPr>
        <w:t xml:space="preserve"> </w:t>
      </w:r>
      <w:proofErr w:type="spellStart"/>
      <w:r w:rsidRPr="00D65ACB">
        <w:rPr>
          <w:color w:val="00000A"/>
          <w:sz w:val="28"/>
          <w:szCs w:val="28"/>
        </w:rPr>
        <w:t>комплаенса</w:t>
      </w:r>
      <w:proofErr w:type="spellEnd"/>
      <w:r w:rsidRPr="00D65ACB">
        <w:rPr>
          <w:color w:val="00000A"/>
          <w:sz w:val="28"/>
          <w:szCs w:val="28"/>
        </w:rPr>
        <w:t>:</w:t>
      </w:r>
    </w:p>
    <w:p w:rsidR="0069700B" w:rsidRPr="00D65ACB" w:rsidRDefault="0069700B" w:rsidP="00421575">
      <w:pPr>
        <w:pStyle w:val="Default"/>
        <w:numPr>
          <w:ilvl w:val="0"/>
          <w:numId w:val="9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выявление рисков нарушени</w:t>
      </w:r>
      <w:r w:rsidR="003122C1" w:rsidRPr="00D65ACB">
        <w:rPr>
          <w:color w:val="00000A"/>
          <w:sz w:val="28"/>
          <w:szCs w:val="28"/>
        </w:rPr>
        <w:t>я</w:t>
      </w:r>
      <w:r w:rsidRPr="00D65ACB">
        <w:rPr>
          <w:color w:val="00000A"/>
          <w:sz w:val="28"/>
          <w:szCs w:val="28"/>
        </w:rPr>
        <w:t xml:space="preserve"> антимонопольного законодательства;</w:t>
      </w:r>
    </w:p>
    <w:p w:rsidR="0069700B" w:rsidRPr="00D65ACB" w:rsidRDefault="0069700B" w:rsidP="00421575">
      <w:pPr>
        <w:pStyle w:val="Default"/>
        <w:numPr>
          <w:ilvl w:val="0"/>
          <w:numId w:val="9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управление рисками нарушени</w:t>
      </w:r>
      <w:r w:rsidR="003122C1" w:rsidRPr="00D65ACB">
        <w:rPr>
          <w:color w:val="00000A"/>
          <w:sz w:val="28"/>
          <w:szCs w:val="28"/>
        </w:rPr>
        <w:t>я</w:t>
      </w:r>
      <w:r w:rsidRPr="00D65ACB">
        <w:rPr>
          <w:color w:val="00000A"/>
          <w:sz w:val="28"/>
          <w:szCs w:val="28"/>
        </w:rPr>
        <w:t xml:space="preserve"> антимонопольного законодательства; </w:t>
      </w:r>
    </w:p>
    <w:p w:rsidR="0069700B" w:rsidRPr="00D65ACB" w:rsidRDefault="0069700B" w:rsidP="00421575">
      <w:pPr>
        <w:pStyle w:val="Default"/>
        <w:numPr>
          <w:ilvl w:val="0"/>
          <w:numId w:val="9"/>
        </w:numPr>
        <w:ind w:left="0" w:firstLine="709"/>
        <w:jc w:val="both"/>
        <w:rPr>
          <w:color w:val="00000A"/>
          <w:sz w:val="28"/>
          <w:szCs w:val="28"/>
        </w:rPr>
      </w:pPr>
      <w:proofErr w:type="gramStart"/>
      <w:r w:rsidRPr="00D65ACB">
        <w:rPr>
          <w:color w:val="00000A"/>
          <w:sz w:val="28"/>
          <w:szCs w:val="28"/>
        </w:rPr>
        <w:t>контроль</w:t>
      </w:r>
      <w:r w:rsidR="00A44B7B" w:rsidRPr="00D65ACB">
        <w:rPr>
          <w:color w:val="00000A"/>
          <w:sz w:val="28"/>
          <w:szCs w:val="28"/>
        </w:rPr>
        <w:t xml:space="preserve"> за</w:t>
      </w:r>
      <w:proofErr w:type="gramEnd"/>
      <w:r w:rsidR="00A44B7B" w:rsidRPr="00D65ACB">
        <w:rPr>
          <w:color w:val="00000A"/>
          <w:sz w:val="28"/>
          <w:szCs w:val="28"/>
        </w:rPr>
        <w:t xml:space="preserve"> </w:t>
      </w:r>
      <w:r w:rsidRPr="00D65ACB">
        <w:rPr>
          <w:color w:val="00000A"/>
          <w:sz w:val="28"/>
          <w:szCs w:val="28"/>
        </w:rPr>
        <w:t>соответстви</w:t>
      </w:r>
      <w:r w:rsidR="00A44B7B" w:rsidRPr="00D65ACB">
        <w:rPr>
          <w:color w:val="00000A"/>
          <w:sz w:val="28"/>
          <w:szCs w:val="28"/>
        </w:rPr>
        <w:t>ем</w:t>
      </w:r>
      <w:r w:rsidRPr="00D65ACB">
        <w:rPr>
          <w:color w:val="00000A"/>
          <w:sz w:val="28"/>
          <w:szCs w:val="28"/>
        </w:rPr>
        <w:t xml:space="preserve"> деятельности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требованиям антимонопольного законодательства; </w:t>
      </w:r>
    </w:p>
    <w:p w:rsidR="0069700B" w:rsidRPr="00D65ACB" w:rsidRDefault="0069700B" w:rsidP="00421575">
      <w:pPr>
        <w:pStyle w:val="Default"/>
        <w:numPr>
          <w:ilvl w:val="0"/>
          <w:numId w:val="9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оценка эффективности </w:t>
      </w:r>
      <w:r w:rsidR="00B11B94" w:rsidRPr="00D65ACB">
        <w:rPr>
          <w:color w:val="00000A"/>
          <w:sz w:val="28"/>
          <w:szCs w:val="28"/>
        </w:rPr>
        <w:t xml:space="preserve">функционирования в </w:t>
      </w:r>
      <w:r w:rsidR="00822208" w:rsidRPr="00D65ACB">
        <w:rPr>
          <w:color w:val="00000A"/>
          <w:sz w:val="28"/>
          <w:szCs w:val="28"/>
        </w:rPr>
        <w:t>Министерстве</w:t>
      </w:r>
      <w:r w:rsidR="00B11B94" w:rsidRPr="00D65ACB">
        <w:rPr>
          <w:color w:val="00000A"/>
          <w:sz w:val="28"/>
          <w:szCs w:val="28"/>
        </w:rPr>
        <w:t xml:space="preserve"> </w:t>
      </w:r>
      <w:r w:rsidRPr="00D65ACB">
        <w:rPr>
          <w:color w:val="00000A"/>
          <w:sz w:val="28"/>
          <w:szCs w:val="28"/>
        </w:rPr>
        <w:t xml:space="preserve">антимонопольного </w:t>
      </w:r>
      <w:proofErr w:type="spellStart"/>
      <w:r w:rsidRPr="00D65ACB">
        <w:rPr>
          <w:color w:val="00000A"/>
          <w:sz w:val="28"/>
          <w:szCs w:val="28"/>
        </w:rPr>
        <w:t>комплаенса</w:t>
      </w:r>
      <w:proofErr w:type="spellEnd"/>
      <w:r w:rsidRPr="00D65ACB">
        <w:rPr>
          <w:color w:val="00000A"/>
          <w:sz w:val="28"/>
          <w:szCs w:val="28"/>
        </w:rPr>
        <w:t>.</w:t>
      </w:r>
    </w:p>
    <w:p w:rsidR="0069700B" w:rsidRPr="00D65ACB" w:rsidRDefault="0069700B" w:rsidP="00AD1BC0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614170" w:rsidRPr="00D65ACB" w:rsidRDefault="00005051" w:rsidP="00B11B94">
      <w:pPr>
        <w:pStyle w:val="Default"/>
        <w:ind w:firstLine="709"/>
        <w:jc w:val="center"/>
        <w:rPr>
          <w:b/>
          <w:color w:val="00000A"/>
          <w:sz w:val="28"/>
          <w:szCs w:val="28"/>
        </w:rPr>
      </w:pPr>
      <w:r w:rsidRPr="00D65ACB">
        <w:rPr>
          <w:b/>
          <w:color w:val="00000A"/>
          <w:sz w:val="28"/>
          <w:szCs w:val="28"/>
        </w:rPr>
        <w:t>3</w:t>
      </w:r>
      <w:r w:rsidR="0069700B" w:rsidRPr="00D65ACB">
        <w:rPr>
          <w:b/>
          <w:color w:val="00000A"/>
          <w:sz w:val="28"/>
          <w:szCs w:val="28"/>
        </w:rPr>
        <w:t xml:space="preserve">. </w:t>
      </w:r>
      <w:r w:rsidR="00964BB0" w:rsidRPr="00D65ACB">
        <w:rPr>
          <w:b/>
          <w:color w:val="00000A"/>
          <w:sz w:val="28"/>
          <w:szCs w:val="28"/>
        </w:rPr>
        <w:t>Сведения о д</w:t>
      </w:r>
      <w:r w:rsidR="0069700B" w:rsidRPr="00D65ACB">
        <w:rPr>
          <w:b/>
          <w:color w:val="00000A"/>
          <w:sz w:val="28"/>
          <w:szCs w:val="28"/>
        </w:rPr>
        <w:t>олжностно</w:t>
      </w:r>
      <w:r w:rsidR="00964BB0" w:rsidRPr="00D65ACB">
        <w:rPr>
          <w:b/>
          <w:color w:val="00000A"/>
          <w:sz w:val="28"/>
          <w:szCs w:val="28"/>
        </w:rPr>
        <w:t>м</w:t>
      </w:r>
      <w:r w:rsidR="0069700B" w:rsidRPr="00D65ACB">
        <w:rPr>
          <w:b/>
          <w:color w:val="00000A"/>
          <w:sz w:val="28"/>
          <w:szCs w:val="28"/>
        </w:rPr>
        <w:t xml:space="preserve"> лиц</w:t>
      </w:r>
      <w:r w:rsidR="00964BB0" w:rsidRPr="00D65ACB">
        <w:rPr>
          <w:b/>
          <w:color w:val="00000A"/>
          <w:sz w:val="28"/>
          <w:szCs w:val="28"/>
        </w:rPr>
        <w:t>е</w:t>
      </w:r>
      <w:r w:rsidR="0069700B" w:rsidRPr="00D65ACB">
        <w:rPr>
          <w:b/>
          <w:color w:val="00000A"/>
          <w:sz w:val="28"/>
          <w:szCs w:val="28"/>
        </w:rPr>
        <w:t>, ответственн</w:t>
      </w:r>
      <w:r w:rsidR="00D201E0" w:rsidRPr="00D65ACB">
        <w:rPr>
          <w:b/>
          <w:color w:val="00000A"/>
          <w:sz w:val="28"/>
          <w:szCs w:val="28"/>
        </w:rPr>
        <w:t>о</w:t>
      </w:r>
      <w:r w:rsidR="00964BB0" w:rsidRPr="00D65ACB">
        <w:rPr>
          <w:b/>
          <w:color w:val="00000A"/>
          <w:sz w:val="28"/>
          <w:szCs w:val="28"/>
        </w:rPr>
        <w:t>м</w:t>
      </w:r>
      <w:r w:rsidR="0069700B" w:rsidRPr="00D65ACB">
        <w:rPr>
          <w:b/>
          <w:color w:val="00000A"/>
          <w:sz w:val="28"/>
          <w:szCs w:val="28"/>
        </w:rPr>
        <w:t xml:space="preserve"> за организацию </w:t>
      </w:r>
    </w:p>
    <w:p w:rsidR="00614170" w:rsidRPr="00D65ACB" w:rsidRDefault="0069700B" w:rsidP="00B11B94">
      <w:pPr>
        <w:pStyle w:val="Default"/>
        <w:ind w:firstLine="709"/>
        <w:jc w:val="center"/>
        <w:rPr>
          <w:b/>
          <w:color w:val="00000A"/>
          <w:sz w:val="28"/>
          <w:szCs w:val="28"/>
        </w:rPr>
      </w:pPr>
      <w:r w:rsidRPr="00D65ACB">
        <w:rPr>
          <w:b/>
          <w:color w:val="00000A"/>
          <w:sz w:val="28"/>
          <w:szCs w:val="28"/>
        </w:rPr>
        <w:t xml:space="preserve">и функционирование </w:t>
      </w:r>
      <w:proofErr w:type="gramStart"/>
      <w:r w:rsidRPr="00D65ACB">
        <w:rPr>
          <w:b/>
          <w:color w:val="00000A"/>
          <w:sz w:val="28"/>
          <w:szCs w:val="28"/>
        </w:rPr>
        <w:t>антимонопольного</w:t>
      </w:r>
      <w:proofErr w:type="gramEnd"/>
      <w:r w:rsidRPr="00D65ACB">
        <w:rPr>
          <w:b/>
          <w:color w:val="00000A"/>
          <w:sz w:val="28"/>
          <w:szCs w:val="28"/>
        </w:rPr>
        <w:t xml:space="preserve"> </w:t>
      </w:r>
      <w:proofErr w:type="spellStart"/>
      <w:r w:rsidRPr="00D65ACB">
        <w:rPr>
          <w:b/>
          <w:color w:val="00000A"/>
          <w:sz w:val="28"/>
          <w:szCs w:val="28"/>
        </w:rPr>
        <w:t>комплаенса</w:t>
      </w:r>
      <w:proofErr w:type="spellEnd"/>
      <w:r w:rsidRPr="00D65ACB">
        <w:rPr>
          <w:b/>
          <w:color w:val="00000A"/>
          <w:sz w:val="28"/>
          <w:szCs w:val="28"/>
        </w:rPr>
        <w:t xml:space="preserve"> </w:t>
      </w:r>
    </w:p>
    <w:p w:rsidR="0069700B" w:rsidRPr="00D65ACB" w:rsidRDefault="00964BB0" w:rsidP="00B11B94">
      <w:pPr>
        <w:pStyle w:val="Default"/>
        <w:ind w:firstLine="709"/>
        <w:jc w:val="center"/>
        <w:rPr>
          <w:b/>
          <w:color w:val="00000A"/>
          <w:sz w:val="28"/>
          <w:szCs w:val="28"/>
        </w:rPr>
      </w:pPr>
      <w:r w:rsidRPr="00D65ACB">
        <w:rPr>
          <w:b/>
          <w:color w:val="00000A"/>
          <w:sz w:val="28"/>
          <w:szCs w:val="28"/>
        </w:rPr>
        <w:t xml:space="preserve">и коллегиальном </w:t>
      </w:r>
      <w:proofErr w:type="gramStart"/>
      <w:r w:rsidRPr="00D65ACB">
        <w:rPr>
          <w:b/>
          <w:color w:val="00000A"/>
          <w:sz w:val="28"/>
          <w:szCs w:val="28"/>
        </w:rPr>
        <w:t>органе</w:t>
      </w:r>
      <w:proofErr w:type="gramEnd"/>
      <w:r w:rsidRPr="00D65ACB">
        <w:rPr>
          <w:b/>
          <w:color w:val="00000A"/>
          <w:sz w:val="28"/>
          <w:szCs w:val="28"/>
        </w:rPr>
        <w:t>, осуществляющем оценку эффективности его функционирования</w:t>
      </w:r>
    </w:p>
    <w:p w:rsidR="00D74D27" w:rsidRPr="00D65ACB" w:rsidRDefault="00D74D27" w:rsidP="00B11B94">
      <w:pPr>
        <w:pStyle w:val="Default"/>
        <w:ind w:firstLine="709"/>
        <w:jc w:val="center"/>
        <w:rPr>
          <w:b/>
          <w:color w:val="00000A"/>
          <w:sz w:val="28"/>
          <w:szCs w:val="28"/>
        </w:rPr>
      </w:pPr>
    </w:p>
    <w:p w:rsidR="00C73062" w:rsidRPr="00D65ACB" w:rsidRDefault="002824CE" w:rsidP="00AD1BC0">
      <w:pPr>
        <w:ind w:firstLine="709"/>
        <w:jc w:val="both"/>
        <w:rPr>
          <w:color w:val="00000A"/>
          <w:sz w:val="28"/>
          <w:szCs w:val="28"/>
        </w:rPr>
      </w:pPr>
      <w:r w:rsidRPr="00D65ACB">
        <w:rPr>
          <w:sz w:val="28"/>
          <w:szCs w:val="28"/>
        </w:rPr>
        <w:t>3.1</w:t>
      </w:r>
      <w:r w:rsidR="00C73062" w:rsidRPr="00D65ACB">
        <w:rPr>
          <w:sz w:val="28"/>
          <w:szCs w:val="28"/>
        </w:rPr>
        <w:t xml:space="preserve">. Должностным лицом, ответственным за организацию </w:t>
      </w:r>
      <w:r w:rsidR="00A0018E" w:rsidRPr="00D65ACB">
        <w:rPr>
          <w:sz w:val="28"/>
          <w:szCs w:val="28"/>
        </w:rPr>
        <w:br/>
      </w:r>
      <w:r w:rsidR="00C73062" w:rsidRPr="00D65ACB">
        <w:rPr>
          <w:sz w:val="28"/>
          <w:szCs w:val="28"/>
        </w:rPr>
        <w:t xml:space="preserve">и функционирование антимонопольного </w:t>
      </w:r>
      <w:proofErr w:type="spellStart"/>
      <w:r w:rsidR="00C73062" w:rsidRPr="00D65ACB">
        <w:rPr>
          <w:sz w:val="28"/>
          <w:szCs w:val="28"/>
        </w:rPr>
        <w:t>комплаенса</w:t>
      </w:r>
      <w:proofErr w:type="spellEnd"/>
      <w:r w:rsidR="00C73062" w:rsidRPr="00D65ACB">
        <w:rPr>
          <w:sz w:val="28"/>
          <w:szCs w:val="28"/>
        </w:rPr>
        <w:t xml:space="preserve"> в </w:t>
      </w:r>
      <w:r w:rsidR="00822208" w:rsidRPr="00D65ACB">
        <w:rPr>
          <w:sz w:val="28"/>
          <w:szCs w:val="28"/>
        </w:rPr>
        <w:t>Министерстве</w:t>
      </w:r>
      <w:r w:rsidR="00C73062" w:rsidRPr="00D65ACB">
        <w:rPr>
          <w:sz w:val="28"/>
          <w:szCs w:val="28"/>
        </w:rPr>
        <w:t xml:space="preserve"> является </w:t>
      </w:r>
      <w:r w:rsidR="00967FE8" w:rsidRPr="00D65ACB">
        <w:rPr>
          <w:sz w:val="28"/>
          <w:szCs w:val="28"/>
        </w:rPr>
        <w:t xml:space="preserve">начальник отдела контроля и производственного развития </w:t>
      </w:r>
      <w:r w:rsidR="00822208" w:rsidRPr="00D65ACB">
        <w:rPr>
          <w:sz w:val="28"/>
          <w:szCs w:val="28"/>
        </w:rPr>
        <w:t>Министерства</w:t>
      </w:r>
      <w:r w:rsidR="00A0018E" w:rsidRPr="00D65ACB">
        <w:rPr>
          <w:sz w:val="28"/>
          <w:szCs w:val="28"/>
        </w:rPr>
        <w:t xml:space="preserve"> (далее – Должностное лицо)</w:t>
      </w:r>
      <w:r w:rsidR="00C73062" w:rsidRPr="00D65ACB">
        <w:rPr>
          <w:sz w:val="28"/>
          <w:szCs w:val="28"/>
        </w:rPr>
        <w:t>.</w:t>
      </w:r>
    </w:p>
    <w:p w:rsidR="0069700B" w:rsidRPr="00D65ACB" w:rsidRDefault="0069700B" w:rsidP="00AD1BC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3.</w:t>
      </w:r>
      <w:r w:rsidR="002824CE" w:rsidRPr="00D65ACB">
        <w:rPr>
          <w:color w:val="00000A"/>
          <w:sz w:val="28"/>
          <w:szCs w:val="28"/>
        </w:rPr>
        <w:t>2</w:t>
      </w:r>
      <w:r w:rsidRPr="00D65ACB">
        <w:rPr>
          <w:color w:val="00000A"/>
          <w:sz w:val="28"/>
          <w:szCs w:val="28"/>
        </w:rPr>
        <w:t xml:space="preserve">. К компетенции </w:t>
      </w:r>
      <w:r w:rsidR="00B323B7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 xml:space="preserve">олжностного лица относятся следующие полномочия: </w:t>
      </w:r>
    </w:p>
    <w:p w:rsidR="0066018F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5ACB">
        <w:rPr>
          <w:sz w:val="28"/>
          <w:szCs w:val="28"/>
        </w:rPr>
        <w:t xml:space="preserve">подготовка и представление </w:t>
      </w:r>
      <w:r w:rsidR="00444AC3" w:rsidRPr="00D65ACB">
        <w:rPr>
          <w:sz w:val="28"/>
          <w:szCs w:val="28"/>
        </w:rPr>
        <w:t>министр</w:t>
      </w:r>
      <w:r w:rsidR="003C4246">
        <w:rPr>
          <w:sz w:val="28"/>
          <w:szCs w:val="28"/>
        </w:rPr>
        <w:t>у</w:t>
      </w:r>
      <w:r w:rsidR="00444AC3" w:rsidRPr="00D65ACB">
        <w:rPr>
          <w:sz w:val="28"/>
          <w:szCs w:val="28"/>
        </w:rPr>
        <w:t xml:space="preserve"> тарифной политики Красноярского края (лицу, осуществляющему его полномочия)  (далее – Министр) </w:t>
      </w:r>
      <w:r w:rsidRPr="00D65ACB">
        <w:rPr>
          <w:sz w:val="28"/>
          <w:szCs w:val="28"/>
        </w:rPr>
        <w:t xml:space="preserve">акта об антимонопольном </w:t>
      </w:r>
      <w:proofErr w:type="spellStart"/>
      <w:r w:rsidRPr="00D65ACB">
        <w:rPr>
          <w:sz w:val="28"/>
          <w:szCs w:val="28"/>
        </w:rPr>
        <w:t>комплаенсе</w:t>
      </w:r>
      <w:proofErr w:type="spellEnd"/>
      <w:r w:rsidRPr="00D65ACB">
        <w:rPr>
          <w:sz w:val="28"/>
          <w:szCs w:val="28"/>
        </w:rPr>
        <w:t xml:space="preserve"> (внесении изменений </w:t>
      </w:r>
      <w:r w:rsidR="003C4246">
        <w:rPr>
          <w:sz w:val="28"/>
          <w:szCs w:val="28"/>
        </w:rPr>
        <w:br/>
      </w:r>
      <w:r w:rsidRPr="00D65ACB">
        <w:rPr>
          <w:sz w:val="28"/>
          <w:szCs w:val="28"/>
        </w:rPr>
        <w:t xml:space="preserve">в антимонопольный </w:t>
      </w:r>
      <w:proofErr w:type="spellStart"/>
      <w:r w:rsidRPr="00D65ACB">
        <w:rPr>
          <w:sz w:val="28"/>
          <w:szCs w:val="28"/>
        </w:rPr>
        <w:t>комплаенс</w:t>
      </w:r>
      <w:proofErr w:type="spellEnd"/>
      <w:r w:rsidRPr="00D65ACB">
        <w:rPr>
          <w:sz w:val="28"/>
          <w:szCs w:val="28"/>
        </w:rPr>
        <w:t xml:space="preserve">), а также внутриведомственных документов </w:t>
      </w:r>
      <w:r w:rsidR="00822208" w:rsidRPr="00D65ACB">
        <w:rPr>
          <w:sz w:val="28"/>
          <w:szCs w:val="28"/>
        </w:rPr>
        <w:lastRenderedPageBreak/>
        <w:t>Министерства</w:t>
      </w:r>
      <w:r w:rsidRPr="00D65ACB">
        <w:rPr>
          <w:sz w:val="28"/>
          <w:szCs w:val="28"/>
        </w:rPr>
        <w:t xml:space="preserve">, регламентирующих процедуры антимонопольного </w:t>
      </w:r>
      <w:proofErr w:type="spellStart"/>
      <w:r w:rsidRPr="00D65ACB">
        <w:rPr>
          <w:sz w:val="28"/>
          <w:szCs w:val="28"/>
        </w:rPr>
        <w:t>комплаенса</w:t>
      </w:r>
      <w:proofErr w:type="spellEnd"/>
      <w:r w:rsidRPr="00D65ACB">
        <w:rPr>
          <w:sz w:val="28"/>
          <w:szCs w:val="28"/>
        </w:rPr>
        <w:t>;</w:t>
      </w:r>
      <w:proofErr w:type="gramEnd"/>
    </w:p>
    <w:p w:rsidR="0066018F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D65ACB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D65ACB">
        <w:rPr>
          <w:sz w:val="28"/>
          <w:szCs w:val="28"/>
        </w:rPr>
        <w:t>;</w:t>
      </w:r>
    </w:p>
    <w:p w:rsidR="00967FE8" w:rsidRPr="00D65ACB" w:rsidRDefault="00967FE8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подготовка и внесение на утверждение </w:t>
      </w:r>
      <w:r w:rsidR="00444AC3" w:rsidRPr="00D65ACB">
        <w:rPr>
          <w:sz w:val="28"/>
          <w:szCs w:val="28"/>
        </w:rPr>
        <w:t>М</w:t>
      </w:r>
      <w:r w:rsidRPr="00D65ACB">
        <w:rPr>
          <w:sz w:val="28"/>
          <w:szCs w:val="28"/>
        </w:rPr>
        <w:t xml:space="preserve">инистра плана мероприятий («дорожной карты») по снижению </w:t>
      </w:r>
      <w:proofErr w:type="spellStart"/>
      <w:r w:rsidRPr="00D65ACB">
        <w:rPr>
          <w:sz w:val="28"/>
          <w:szCs w:val="28"/>
        </w:rPr>
        <w:t>комплаенс-рисков</w:t>
      </w:r>
      <w:proofErr w:type="spellEnd"/>
      <w:r w:rsidRPr="00D65ACB">
        <w:rPr>
          <w:sz w:val="28"/>
          <w:szCs w:val="28"/>
        </w:rPr>
        <w:t xml:space="preserve"> министерства;</w:t>
      </w:r>
    </w:p>
    <w:p w:rsidR="0066018F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выявление конфликта интересов в деятельности государственных гражданских служащих (работников) и </w:t>
      </w:r>
      <w:r w:rsidR="00822208" w:rsidRPr="00D65ACB">
        <w:rPr>
          <w:sz w:val="28"/>
          <w:szCs w:val="28"/>
        </w:rPr>
        <w:t>Министерства</w:t>
      </w:r>
      <w:r w:rsidRPr="00D65ACB">
        <w:rPr>
          <w:sz w:val="28"/>
          <w:szCs w:val="28"/>
        </w:rPr>
        <w:t>, разработка предложений по их исключению;</w:t>
      </w:r>
    </w:p>
    <w:p w:rsidR="0066018F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разработка процедуры внутреннего расследования, связанного </w:t>
      </w:r>
      <w:r w:rsidR="00C20952" w:rsidRPr="00D65ACB">
        <w:rPr>
          <w:sz w:val="28"/>
          <w:szCs w:val="28"/>
        </w:rPr>
        <w:br/>
      </w:r>
      <w:r w:rsidRPr="00D65ACB">
        <w:rPr>
          <w:sz w:val="28"/>
          <w:szCs w:val="28"/>
        </w:rPr>
        <w:t xml:space="preserve">с функционированием антимонопольного </w:t>
      </w:r>
      <w:proofErr w:type="spellStart"/>
      <w:r w:rsidRPr="00D65ACB">
        <w:rPr>
          <w:sz w:val="28"/>
          <w:szCs w:val="28"/>
        </w:rPr>
        <w:t>комплаенса</w:t>
      </w:r>
      <w:proofErr w:type="spellEnd"/>
      <w:r w:rsidRPr="00D65ACB">
        <w:rPr>
          <w:sz w:val="28"/>
          <w:szCs w:val="28"/>
        </w:rPr>
        <w:t>;</w:t>
      </w:r>
    </w:p>
    <w:p w:rsidR="0066018F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организация внутренних расследований, связанных </w:t>
      </w:r>
      <w:r w:rsidR="00C20952" w:rsidRPr="00D65ACB">
        <w:rPr>
          <w:sz w:val="28"/>
          <w:szCs w:val="28"/>
        </w:rPr>
        <w:br/>
      </w:r>
      <w:r w:rsidRPr="00D65ACB">
        <w:rPr>
          <w:sz w:val="28"/>
          <w:szCs w:val="28"/>
        </w:rPr>
        <w:t xml:space="preserve">с функционированием </w:t>
      </w:r>
      <w:proofErr w:type="gramStart"/>
      <w:r w:rsidRPr="00D65ACB">
        <w:rPr>
          <w:sz w:val="28"/>
          <w:szCs w:val="28"/>
        </w:rPr>
        <w:t>антимонопольного</w:t>
      </w:r>
      <w:proofErr w:type="gramEnd"/>
      <w:r w:rsidRPr="00D65ACB">
        <w:rPr>
          <w:sz w:val="28"/>
          <w:szCs w:val="28"/>
        </w:rPr>
        <w:t xml:space="preserve"> </w:t>
      </w:r>
      <w:proofErr w:type="spellStart"/>
      <w:r w:rsidRPr="00D65ACB">
        <w:rPr>
          <w:sz w:val="28"/>
          <w:szCs w:val="28"/>
        </w:rPr>
        <w:t>комплаенса</w:t>
      </w:r>
      <w:proofErr w:type="spellEnd"/>
      <w:r w:rsidRPr="00D65ACB">
        <w:rPr>
          <w:sz w:val="28"/>
          <w:szCs w:val="28"/>
        </w:rPr>
        <w:t>, и участие в них;</w:t>
      </w:r>
    </w:p>
    <w:p w:rsidR="0066018F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93726" w:rsidRPr="00D65ACB" w:rsidRDefault="00E93726" w:rsidP="0066018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информирование </w:t>
      </w:r>
      <w:r w:rsidR="003C4246">
        <w:rPr>
          <w:sz w:val="28"/>
          <w:szCs w:val="28"/>
        </w:rPr>
        <w:t>Мини</w:t>
      </w:r>
      <w:r w:rsidR="00822208" w:rsidRPr="00D65ACB">
        <w:rPr>
          <w:sz w:val="28"/>
          <w:szCs w:val="28"/>
        </w:rPr>
        <w:t>ст</w:t>
      </w:r>
      <w:r w:rsidR="00444AC3" w:rsidRPr="00D65ACB">
        <w:rPr>
          <w:sz w:val="28"/>
          <w:szCs w:val="28"/>
        </w:rPr>
        <w:t>ра</w:t>
      </w:r>
      <w:r w:rsidR="00BD5A57" w:rsidRPr="00D65ACB">
        <w:rPr>
          <w:sz w:val="28"/>
          <w:szCs w:val="28"/>
        </w:rPr>
        <w:t xml:space="preserve"> </w:t>
      </w:r>
      <w:r w:rsidRPr="00D65ACB">
        <w:rPr>
          <w:sz w:val="28"/>
          <w:szCs w:val="28"/>
        </w:rPr>
        <w:t>о внутренних документах, которые могут повлечь нарушение ан</w:t>
      </w:r>
      <w:r w:rsidR="005808C1" w:rsidRPr="00D65ACB">
        <w:rPr>
          <w:sz w:val="28"/>
          <w:szCs w:val="28"/>
        </w:rPr>
        <w:t>тимонопольного законодательства;</w:t>
      </w:r>
    </w:p>
    <w:p w:rsidR="005808C1" w:rsidRPr="00D65ACB" w:rsidRDefault="005808C1" w:rsidP="005808C1">
      <w:pPr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иные функции, связанные с функционированием </w:t>
      </w:r>
      <w:proofErr w:type="gramStart"/>
      <w:r w:rsidRPr="00D65ACB">
        <w:rPr>
          <w:sz w:val="28"/>
          <w:szCs w:val="28"/>
        </w:rPr>
        <w:t>антимонопольного</w:t>
      </w:r>
      <w:proofErr w:type="gramEnd"/>
      <w:r w:rsidRPr="00D65ACB">
        <w:rPr>
          <w:sz w:val="28"/>
          <w:szCs w:val="28"/>
        </w:rPr>
        <w:t xml:space="preserve"> </w:t>
      </w:r>
      <w:proofErr w:type="spellStart"/>
      <w:r w:rsidRPr="00D65ACB">
        <w:rPr>
          <w:sz w:val="28"/>
          <w:szCs w:val="28"/>
        </w:rPr>
        <w:t>комплаенса</w:t>
      </w:r>
      <w:proofErr w:type="spellEnd"/>
      <w:r w:rsidRPr="00D65ACB">
        <w:rPr>
          <w:sz w:val="28"/>
          <w:szCs w:val="28"/>
        </w:rPr>
        <w:t>.</w:t>
      </w:r>
    </w:p>
    <w:p w:rsidR="00AD2787" w:rsidRPr="00D65ACB" w:rsidRDefault="005808C1" w:rsidP="00BB6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>3.</w:t>
      </w:r>
      <w:r w:rsidR="002824CE" w:rsidRPr="00D65ACB">
        <w:rPr>
          <w:sz w:val="28"/>
          <w:szCs w:val="28"/>
        </w:rPr>
        <w:t>3</w:t>
      </w:r>
      <w:r w:rsidRPr="00D65ACB">
        <w:rPr>
          <w:sz w:val="28"/>
          <w:szCs w:val="28"/>
        </w:rPr>
        <w:t xml:space="preserve">. </w:t>
      </w:r>
      <w:r w:rsidR="00CF62CE" w:rsidRPr="00D65ACB">
        <w:rPr>
          <w:sz w:val="28"/>
          <w:szCs w:val="28"/>
        </w:rPr>
        <w:t xml:space="preserve">Оценку эффективности организации и функционирования </w:t>
      </w:r>
      <w:r w:rsidR="00C20952" w:rsidRPr="00D65ACB">
        <w:rPr>
          <w:sz w:val="28"/>
          <w:szCs w:val="28"/>
        </w:rPr>
        <w:br/>
      </w:r>
      <w:r w:rsidR="00CF62CE" w:rsidRPr="00D65ACB">
        <w:rPr>
          <w:sz w:val="28"/>
          <w:szCs w:val="28"/>
        </w:rPr>
        <w:t xml:space="preserve">в </w:t>
      </w:r>
      <w:r w:rsidR="00822208" w:rsidRPr="00D65ACB">
        <w:rPr>
          <w:sz w:val="28"/>
          <w:szCs w:val="28"/>
        </w:rPr>
        <w:t>Министерстве</w:t>
      </w:r>
      <w:r w:rsidR="00CF62CE" w:rsidRPr="00D65ACB">
        <w:rPr>
          <w:sz w:val="28"/>
          <w:szCs w:val="28"/>
        </w:rPr>
        <w:t xml:space="preserve"> антимонопольного </w:t>
      </w:r>
      <w:proofErr w:type="spellStart"/>
      <w:r w:rsidR="00CF62CE" w:rsidRPr="00D65ACB">
        <w:rPr>
          <w:sz w:val="28"/>
          <w:szCs w:val="28"/>
        </w:rPr>
        <w:t>комплаенса</w:t>
      </w:r>
      <w:proofErr w:type="spellEnd"/>
      <w:r w:rsidR="00CF62CE" w:rsidRPr="00D65ACB">
        <w:rPr>
          <w:sz w:val="28"/>
          <w:szCs w:val="28"/>
        </w:rPr>
        <w:t xml:space="preserve"> осуществляет коллегиальный орган.</w:t>
      </w:r>
    </w:p>
    <w:p w:rsidR="00BB69DB" w:rsidRPr="00D65ACB" w:rsidRDefault="00BB69DB" w:rsidP="00BB6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>3.</w:t>
      </w:r>
      <w:r w:rsidR="002824CE" w:rsidRPr="00D65ACB">
        <w:rPr>
          <w:sz w:val="28"/>
          <w:szCs w:val="28"/>
        </w:rPr>
        <w:t>4</w:t>
      </w:r>
      <w:r w:rsidRPr="00D65ACB">
        <w:rPr>
          <w:sz w:val="28"/>
          <w:szCs w:val="28"/>
        </w:rPr>
        <w:t xml:space="preserve">. Функции коллегиального органа возложены на </w:t>
      </w:r>
      <w:r w:rsidR="00614170" w:rsidRPr="00D65ACB">
        <w:rPr>
          <w:sz w:val="28"/>
          <w:szCs w:val="28"/>
        </w:rPr>
        <w:t>Правление</w:t>
      </w:r>
      <w:r w:rsidRPr="00D65ACB">
        <w:rPr>
          <w:sz w:val="28"/>
          <w:szCs w:val="28"/>
        </w:rPr>
        <w:t xml:space="preserve"> </w:t>
      </w:r>
      <w:r w:rsidR="00822208" w:rsidRPr="00D65ACB">
        <w:rPr>
          <w:sz w:val="28"/>
          <w:szCs w:val="28"/>
        </w:rPr>
        <w:t>Министерств</w:t>
      </w:r>
      <w:r w:rsidR="00614170" w:rsidRPr="00D65ACB">
        <w:rPr>
          <w:sz w:val="28"/>
          <w:szCs w:val="28"/>
        </w:rPr>
        <w:t>а</w:t>
      </w:r>
      <w:r w:rsidRPr="00D65ACB">
        <w:rPr>
          <w:sz w:val="28"/>
          <w:szCs w:val="28"/>
        </w:rPr>
        <w:t>.</w:t>
      </w:r>
    </w:p>
    <w:p w:rsidR="00CF62CE" w:rsidRPr="00D65ACB" w:rsidRDefault="00CF62CE" w:rsidP="00CF6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CB">
        <w:rPr>
          <w:sz w:val="28"/>
          <w:szCs w:val="28"/>
        </w:rPr>
        <w:t>3</w:t>
      </w:r>
      <w:r w:rsidR="00BB69DB" w:rsidRPr="00D65ACB">
        <w:rPr>
          <w:sz w:val="28"/>
          <w:szCs w:val="28"/>
        </w:rPr>
        <w:t>.</w:t>
      </w:r>
      <w:r w:rsidR="002824CE" w:rsidRPr="00D65ACB">
        <w:rPr>
          <w:sz w:val="28"/>
          <w:szCs w:val="28"/>
        </w:rPr>
        <w:t>5</w:t>
      </w:r>
      <w:r w:rsidRPr="00D65ACB">
        <w:rPr>
          <w:sz w:val="28"/>
          <w:szCs w:val="28"/>
        </w:rPr>
        <w:t>. К функциям коллегиального органа относится:</w:t>
      </w:r>
    </w:p>
    <w:p w:rsidR="00CF62CE" w:rsidRPr="00D65ACB" w:rsidRDefault="00CF62CE" w:rsidP="00CF62CE">
      <w:pPr>
        <w:numPr>
          <w:ilvl w:val="0"/>
          <w:numId w:val="34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рассмотрение и оценка мероприятий </w:t>
      </w:r>
      <w:r w:rsidR="00822208" w:rsidRPr="00D65ACB">
        <w:rPr>
          <w:sz w:val="28"/>
          <w:szCs w:val="28"/>
        </w:rPr>
        <w:t>Министерства</w:t>
      </w:r>
      <w:r w:rsidRPr="00D65ACB">
        <w:rPr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D65ACB">
        <w:rPr>
          <w:sz w:val="28"/>
          <w:szCs w:val="28"/>
        </w:rPr>
        <w:t>комплаенса</w:t>
      </w:r>
      <w:proofErr w:type="spellEnd"/>
      <w:r w:rsidRPr="00D65ACB">
        <w:rPr>
          <w:sz w:val="28"/>
          <w:szCs w:val="28"/>
        </w:rPr>
        <w:t>;</w:t>
      </w:r>
    </w:p>
    <w:p w:rsidR="00CF62CE" w:rsidRPr="00D65ACB" w:rsidRDefault="00CF62CE" w:rsidP="00CF62CE">
      <w:pPr>
        <w:numPr>
          <w:ilvl w:val="0"/>
          <w:numId w:val="34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рассмотрение и утверждение доклада об </w:t>
      </w:r>
      <w:proofErr w:type="gramStart"/>
      <w:r w:rsidRPr="00D65ACB">
        <w:rPr>
          <w:sz w:val="28"/>
          <w:szCs w:val="28"/>
        </w:rPr>
        <w:t>антимонопольном</w:t>
      </w:r>
      <w:proofErr w:type="gramEnd"/>
      <w:r w:rsidRPr="00D65ACB">
        <w:rPr>
          <w:sz w:val="28"/>
          <w:szCs w:val="28"/>
        </w:rPr>
        <w:t xml:space="preserve"> </w:t>
      </w:r>
      <w:proofErr w:type="spellStart"/>
      <w:r w:rsidRPr="00D65ACB">
        <w:rPr>
          <w:sz w:val="28"/>
          <w:szCs w:val="28"/>
        </w:rPr>
        <w:t>комплаенсе</w:t>
      </w:r>
      <w:proofErr w:type="spellEnd"/>
      <w:r w:rsidRPr="00D65ACB">
        <w:rPr>
          <w:sz w:val="28"/>
          <w:szCs w:val="28"/>
        </w:rPr>
        <w:t>.</w:t>
      </w:r>
    </w:p>
    <w:p w:rsidR="00893D4A" w:rsidRPr="00D65ACB" w:rsidRDefault="00893D4A" w:rsidP="00AD1BC0">
      <w:pPr>
        <w:ind w:firstLine="709"/>
        <w:jc w:val="both"/>
        <w:rPr>
          <w:b/>
          <w:sz w:val="28"/>
          <w:szCs w:val="28"/>
        </w:rPr>
      </w:pPr>
    </w:p>
    <w:p w:rsidR="0069700B" w:rsidRPr="00D65ACB" w:rsidRDefault="00005051" w:rsidP="00721A52">
      <w:pPr>
        <w:ind w:firstLine="709"/>
        <w:jc w:val="center"/>
        <w:rPr>
          <w:b/>
          <w:sz w:val="28"/>
          <w:szCs w:val="28"/>
        </w:rPr>
      </w:pPr>
      <w:r w:rsidRPr="00D65ACB">
        <w:rPr>
          <w:b/>
          <w:sz w:val="28"/>
          <w:szCs w:val="28"/>
        </w:rPr>
        <w:t>4</w:t>
      </w:r>
      <w:r w:rsidR="0069700B" w:rsidRPr="00D65ACB">
        <w:rPr>
          <w:b/>
          <w:sz w:val="28"/>
          <w:szCs w:val="28"/>
        </w:rPr>
        <w:t xml:space="preserve">. </w:t>
      </w:r>
      <w:r w:rsidR="00BD5A57" w:rsidRPr="00D65ACB">
        <w:rPr>
          <w:b/>
          <w:sz w:val="28"/>
          <w:szCs w:val="28"/>
        </w:rPr>
        <w:t>Порядок в</w:t>
      </w:r>
      <w:r w:rsidR="0069700B" w:rsidRPr="00D65ACB">
        <w:rPr>
          <w:b/>
          <w:sz w:val="28"/>
          <w:szCs w:val="28"/>
        </w:rPr>
        <w:t>ыявлени</w:t>
      </w:r>
      <w:r w:rsidR="00BD5A57" w:rsidRPr="00D65ACB">
        <w:rPr>
          <w:b/>
          <w:sz w:val="28"/>
          <w:szCs w:val="28"/>
        </w:rPr>
        <w:t>я</w:t>
      </w:r>
      <w:r w:rsidR="0069700B" w:rsidRPr="00D65ACB">
        <w:rPr>
          <w:b/>
          <w:sz w:val="28"/>
          <w:szCs w:val="28"/>
        </w:rPr>
        <w:t xml:space="preserve"> и оценк</w:t>
      </w:r>
      <w:r w:rsidR="00C05CBC" w:rsidRPr="00D65ACB">
        <w:rPr>
          <w:b/>
          <w:sz w:val="28"/>
          <w:szCs w:val="28"/>
        </w:rPr>
        <w:t>и</w:t>
      </w:r>
      <w:r w:rsidR="0069700B" w:rsidRPr="00D65ACB">
        <w:rPr>
          <w:b/>
          <w:sz w:val="28"/>
          <w:szCs w:val="28"/>
        </w:rPr>
        <w:t xml:space="preserve"> рисков нарушения антимонопольного законодательства</w:t>
      </w:r>
      <w:r w:rsidR="00BD5A57" w:rsidRPr="00D65ACB">
        <w:rPr>
          <w:b/>
          <w:sz w:val="28"/>
          <w:szCs w:val="28"/>
        </w:rPr>
        <w:t xml:space="preserve"> при осуществлении </w:t>
      </w:r>
      <w:r w:rsidR="00822208" w:rsidRPr="00D65ACB">
        <w:rPr>
          <w:b/>
          <w:sz w:val="28"/>
          <w:szCs w:val="28"/>
        </w:rPr>
        <w:t xml:space="preserve">Министерством </w:t>
      </w:r>
      <w:r w:rsidR="00BD5A57" w:rsidRPr="00D65ACB">
        <w:rPr>
          <w:b/>
          <w:sz w:val="28"/>
          <w:szCs w:val="28"/>
        </w:rPr>
        <w:t>своей деятельности</w:t>
      </w:r>
    </w:p>
    <w:p w:rsidR="00D74D27" w:rsidRPr="00D65ACB" w:rsidRDefault="00D74D27" w:rsidP="00721A52">
      <w:pPr>
        <w:ind w:firstLine="709"/>
        <w:jc w:val="center"/>
        <w:rPr>
          <w:b/>
          <w:sz w:val="28"/>
          <w:szCs w:val="28"/>
        </w:rPr>
      </w:pPr>
    </w:p>
    <w:p w:rsidR="0069700B" w:rsidRPr="00D65ACB" w:rsidRDefault="0069700B" w:rsidP="002878FA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B414B3" w:rsidRPr="00D65ACB">
        <w:rPr>
          <w:color w:val="00000A"/>
          <w:sz w:val="28"/>
          <w:szCs w:val="28"/>
        </w:rPr>
        <w:t>1</w:t>
      </w:r>
      <w:r w:rsidRPr="00D65ACB">
        <w:rPr>
          <w:color w:val="00000A"/>
          <w:sz w:val="28"/>
          <w:szCs w:val="28"/>
        </w:rPr>
        <w:t>.</w:t>
      </w:r>
      <w:r w:rsidR="00BD5A57" w:rsidRPr="00D65ACB">
        <w:rPr>
          <w:color w:val="00000A"/>
          <w:sz w:val="28"/>
          <w:szCs w:val="28"/>
        </w:rPr>
        <w:t xml:space="preserve"> </w:t>
      </w:r>
      <w:r w:rsidRPr="00D65ACB">
        <w:rPr>
          <w:color w:val="00000A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2878FA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 xml:space="preserve">олжностным лицом на регулярной основе </w:t>
      </w:r>
      <w:r w:rsidR="00C1200C" w:rsidRPr="00D65ACB">
        <w:rPr>
          <w:color w:val="00000A"/>
          <w:sz w:val="28"/>
          <w:szCs w:val="28"/>
        </w:rPr>
        <w:t>организуются</w:t>
      </w:r>
      <w:r w:rsidR="00BD1BF5" w:rsidRPr="00D65ACB">
        <w:rPr>
          <w:color w:val="00000A"/>
          <w:sz w:val="28"/>
          <w:szCs w:val="28"/>
        </w:rPr>
        <w:t xml:space="preserve"> следующие мероприятия</w:t>
      </w:r>
      <w:r w:rsidRPr="00D65ACB">
        <w:rPr>
          <w:color w:val="00000A"/>
          <w:sz w:val="28"/>
          <w:szCs w:val="28"/>
        </w:rPr>
        <w:t>:</w:t>
      </w:r>
    </w:p>
    <w:p w:rsidR="00EB17AE" w:rsidRPr="00D65ACB" w:rsidRDefault="00EB17AE" w:rsidP="00EB17AE">
      <w:pPr>
        <w:pStyle w:val="Default"/>
        <w:numPr>
          <w:ilvl w:val="0"/>
          <w:numId w:val="26"/>
        </w:numPr>
        <w:ind w:left="0" w:firstLine="709"/>
        <w:jc w:val="both"/>
        <w:rPr>
          <w:color w:val="00000A"/>
          <w:sz w:val="28"/>
          <w:szCs w:val="28"/>
        </w:rPr>
      </w:pPr>
      <w:proofErr w:type="gramStart"/>
      <w:r w:rsidRPr="00D65ACB">
        <w:rPr>
          <w:color w:val="00000A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за предыдущие 3 года </w:t>
      </w:r>
      <w:r w:rsidRPr="00D65ACB">
        <w:rPr>
          <w:color w:val="00000A"/>
          <w:sz w:val="28"/>
          <w:szCs w:val="28"/>
        </w:rPr>
        <w:lastRenderedPageBreak/>
        <w:t>(наличие предостережений, предупреждений, штрафов, жалоб, возбужденных дел);</w:t>
      </w:r>
      <w:proofErr w:type="gramEnd"/>
    </w:p>
    <w:p w:rsidR="00EB17AE" w:rsidRPr="00D65ACB" w:rsidRDefault="00EB17AE" w:rsidP="00EB17AE">
      <w:pPr>
        <w:pStyle w:val="Default"/>
        <w:numPr>
          <w:ilvl w:val="0"/>
          <w:numId w:val="26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анализ нормативных правовых актов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>;</w:t>
      </w:r>
    </w:p>
    <w:p w:rsidR="00EB17AE" w:rsidRPr="00D65ACB" w:rsidRDefault="00EB17AE" w:rsidP="00EB17AE">
      <w:pPr>
        <w:pStyle w:val="Default"/>
        <w:numPr>
          <w:ilvl w:val="0"/>
          <w:numId w:val="26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анализ проектов нормативных правовых актов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>;</w:t>
      </w:r>
    </w:p>
    <w:p w:rsidR="00EB17AE" w:rsidRPr="00D65ACB" w:rsidRDefault="00EB17AE" w:rsidP="00EB17AE">
      <w:pPr>
        <w:pStyle w:val="Default"/>
        <w:numPr>
          <w:ilvl w:val="0"/>
          <w:numId w:val="26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мониторинг и анализ практики применения </w:t>
      </w:r>
      <w:r w:rsidR="00822208" w:rsidRPr="00D65ACB">
        <w:rPr>
          <w:color w:val="00000A"/>
          <w:sz w:val="28"/>
          <w:szCs w:val="28"/>
        </w:rPr>
        <w:t>Министерством</w:t>
      </w:r>
      <w:r w:rsidRPr="00D65ACB">
        <w:rPr>
          <w:color w:val="00000A"/>
          <w:sz w:val="28"/>
          <w:szCs w:val="28"/>
        </w:rPr>
        <w:t xml:space="preserve"> антимонопольного законодательства;</w:t>
      </w:r>
    </w:p>
    <w:p w:rsidR="00EB17AE" w:rsidRPr="00D65ACB" w:rsidRDefault="00EB17AE" w:rsidP="00EB17AE">
      <w:pPr>
        <w:pStyle w:val="Default"/>
        <w:numPr>
          <w:ilvl w:val="0"/>
          <w:numId w:val="26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C065D" w:rsidRPr="00D65ACB" w:rsidRDefault="002C4F91" w:rsidP="009C065D">
      <w:pPr>
        <w:pStyle w:val="Default"/>
        <w:ind w:firstLine="709"/>
        <w:jc w:val="both"/>
        <w:rPr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B414B3" w:rsidRPr="00D65ACB">
        <w:rPr>
          <w:color w:val="00000A"/>
          <w:sz w:val="28"/>
          <w:szCs w:val="28"/>
        </w:rPr>
        <w:t>2</w:t>
      </w:r>
      <w:r w:rsidRPr="00D65ACB">
        <w:rPr>
          <w:color w:val="00000A"/>
          <w:sz w:val="28"/>
          <w:szCs w:val="28"/>
        </w:rPr>
        <w:t xml:space="preserve">. </w:t>
      </w:r>
      <w:r w:rsidRPr="00D65ACB">
        <w:rPr>
          <w:sz w:val="28"/>
          <w:szCs w:val="28"/>
        </w:rPr>
        <w:t xml:space="preserve">При проведении (не реже одного раза в год) </w:t>
      </w:r>
      <w:r w:rsidR="00D938DC" w:rsidRPr="00D65ACB">
        <w:rPr>
          <w:sz w:val="28"/>
          <w:szCs w:val="28"/>
        </w:rPr>
        <w:t>Д</w:t>
      </w:r>
      <w:r w:rsidRPr="00D65ACB">
        <w:rPr>
          <w:sz w:val="28"/>
          <w:szCs w:val="28"/>
        </w:rPr>
        <w:t xml:space="preserve">олжностным лицом анализа выявленных нарушений антимонопольного законодательства </w:t>
      </w:r>
      <w:r w:rsidR="00C20952" w:rsidRPr="00D65ACB">
        <w:rPr>
          <w:sz w:val="28"/>
          <w:szCs w:val="28"/>
        </w:rPr>
        <w:br/>
      </w:r>
      <w:r w:rsidRPr="00D65ACB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9C065D" w:rsidRPr="00D65ACB" w:rsidRDefault="002C4F91" w:rsidP="009C065D">
      <w:pPr>
        <w:pStyle w:val="Default"/>
        <w:numPr>
          <w:ilvl w:val="0"/>
          <w:numId w:val="35"/>
        </w:numPr>
        <w:ind w:left="0" w:firstLine="698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осуществляется сбор в </w:t>
      </w:r>
      <w:r w:rsidR="00822208" w:rsidRPr="00D65ACB">
        <w:rPr>
          <w:sz w:val="28"/>
          <w:szCs w:val="28"/>
        </w:rPr>
        <w:t>Министерстве</w:t>
      </w:r>
      <w:r w:rsidRPr="00D65ACB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2C4F91" w:rsidRPr="00D65ACB" w:rsidRDefault="002C4F91" w:rsidP="009C065D">
      <w:pPr>
        <w:pStyle w:val="Default"/>
        <w:numPr>
          <w:ilvl w:val="0"/>
          <w:numId w:val="35"/>
        </w:numPr>
        <w:ind w:left="0" w:firstLine="698"/>
        <w:jc w:val="both"/>
        <w:rPr>
          <w:sz w:val="28"/>
          <w:szCs w:val="28"/>
        </w:rPr>
      </w:pPr>
      <w:proofErr w:type="gramStart"/>
      <w:r w:rsidRPr="00D65ACB">
        <w:rPr>
          <w:sz w:val="28"/>
          <w:szCs w:val="28"/>
        </w:rPr>
        <w:t>составляется переч</w:t>
      </w:r>
      <w:r w:rsidR="00B414B3" w:rsidRPr="00D65ACB">
        <w:rPr>
          <w:sz w:val="28"/>
          <w:szCs w:val="28"/>
        </w:rPr>
        <w:t>е</w:t>
      </w:r>
      <w:r w:rsidRPr="00D65ACB">
        <w:rPr>
          <w:sz w:val="28"/>
          <w:szCs w:val="28"/>
        </w:rPr>
        <w:t xml:space="preserve">нь нарушений антимонопольного законодательства в </w:t>
      </w:r>
      <w:r w:rsidR="00822208" w:rsidRPr="00D65ACB">
        <w:rPr>
          <w:sz w:val="28"/>
          <w:szCs w:val="28"/>
        </w:rPr>
        <w:t>Министерстве</w:t>
      </w:r>
      <w:r w:rsidRPr="00D65ACB">
        <w:rPr>
          <w:sz w:val="28"/>
          <w:szCs w:val="28"/>
        </w:rPr>
        <w:t xml:space="preserve">, который содержит классифицированные </w:t>
      </w:r>
      <w:r w:rsidR="00C20952" w:rsidRPr="00D65ACB">
        <w:rPr>
          <w:sz w:val="28"/>
          <w:szCs w:val="28"/>
        </w:rPr>
        <w:br/>
      </w:r>
      <w:r w:rsidRPr="00D65ACB">
        <w:rPr>
          <w:sz w:val="28"/>
          <w:szCs w:val="28"/>
        </w:rPr>
        <w:t xml:space="preserve">по сферам деятельности </w:t>
      </w:r>
      <w:r w:rsidR="00822208" w:rsidRPr="00D65ACB">
        <w:rPr>
          <w:sz w:val="28"/>
          <w:szCs w:val="28"/>
        </w:rPr>
        <w:t>Министерства</w:t>
      </w:r>
      <w:r w:rsidRPr="00D65ACB">
        <w:rPr>
          <w:sz w:val="28"/>
          <w:szCs w:val="28"/>
        </w:rPr>
        <w:t xml:space="preserve">, сведения о выявленных за последние 3 года нарушениях антимонопольного законодательства (отдельно </w:t>
      </w:r>
      <w:r w:rsidR="00822208" w:rsidRPr="00D65ACB">
        <w:rPr>
          <w:sz w:val="28"/>
          <w:szCs w:val="28"/>
        </w:rPr>
        <w:br/>
      </w:r>
      <w:r w:rsidRPr="00D65ACB">
        <w:rPr>
          <w:sz w:val="28"/>
          <w:szCs w:val="28"/>
        </w:rPr>
        <w:t xml:space="preserve">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</w:t>
      </w:r>
      <w:r w:rsidR="00822208" w:rsidRPr="00D65ACB">
        <w:rPr>
          <w:sz w:val="28"/>
          <w:szCs w:val="28"/>
        </w:rPr>
        <w:br/>
      </w:r>
      <w:r w:rsidRPr="00D65ACB">
        <w:rPr>
          <w:sz w:val="28"/>
          <w:szCs w:val="28"/>
        </w:rPr>
        <w:t>по устранению</w:t>
      </w:r>
      <w:proofErr w:type="gramEnd"/>
      <w:r w:rsidRPr="00D65ACB">
        <w:rPr>
          <w:sz w:val="28"/>
          <w:szCs w:val="28"/>
        </w:rPr>
        <w:t xml:space="preserve"> нарушения, а также о мерах, направленных </w:t>
      </w:r>
      <w:r w:rsidR="00822208" w:rsidRPr="00D65ACB">
        <w:rPr>
          <w:sz w:val="28"/>
          <w:szCs w:val="28"/>
        </w:rPr>
        <w:t>Министерством</w:t>
      </w:r>
      <w:r w:rsidRPr="00D65ACB">
        <w:rPr>
          <w:sz w:val="28"/>
          <w:szCs w:val="28"/>
        </w:rPr>
        <w:t xml:space="preserve"> на недопущение повторения нарушения.</w:t>
      </w:r>
    </w:p>
    <w:p w:rsidR="00EB17AE" w:rsidRPr="00D65ACB" w:rsidRDefault="00EB17AE" w:rsidP="00EB17AE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B414B3" w:rsidRPr="00D65ACB">
        <w:rPr>
          <w:color w:val="00000A"/>
          <w:sz w:val="28"/>
          <w:szCs w:val="28"/>
        </w:rPr>
        <w:t>3</w:t>
      </w:r>
      <w:r w:rsidRPr="00D65ACB">
        <w:rPr>
          <w:color w:val="00000A"/>
          <w:sz w:val="28"/>
          <w:szCs w:val="28"/>
        </w:rPr>
        <w:t xml:space="preserve">. При проведении (не реже одного раза в год) </w:t>
      </w:r>
      <w:r w:rsidR="007F2E5B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 xml:space="preserve">олжностным лицом анализа нормативных правовых актов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</w:t>
      </w:r>
      <w:r w:rsidR="00C1200C" w:rsidRPr="00D65ACB">
        <w:rPr>
          <w:color w:val="00000A"/>
          <w:sz w:val="28"/>
          <w:szCs w:val="28"/>
        </w:rPr>
        <w:t>организуются</w:t>
      </w:r>
      <w:r w:rsidRPr="00D65ACB">
        <w:rPr>
          <w:color w:val="00000A"/>
          <w:sz w:val="28"/>
          <w:szCs w:val="28"/>
        </w:rPr>
        <w:t xml:space="preserve"> следующие мероприятия:</w:t>
      </w:r>
    </w:p>
    <w:p w:rsidR="00EB17AE" w:rsidRPr="00D65ACB" w:rsidRDefault="00EB17AE" w:rsidP="00EB17AE">
      <w:pPr>
        <w:pStyle w:val="Default"/>
        <w:numPr>
          <w:ilvl w:val="0"/>
          <w:numId w:val="27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разработка и размещение на официальном сайте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исчерпывающего перечня нормативных правовых актов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(далее - перечень актов) с приложением к перечню актов текстов таких актов,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>за исключением актов, содержащих сведения, относящиеся к охраняемой законом тайне;</w:t>
      </w:r>
    </w:p>
    <w:p w:rsidR="00EB17AE" w:rsidRPr="00D65ACB" w:rsidRDefault="00EB17AE" w:rsidP="00EB17AE">
      <w:pPr>
        <w:pStyle w:val="Default"/>
        <w:numPr>
          <w:ilvl w:val="0"/>
          <w:numId w:val="27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размещение на официальном сайте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уведомления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>о начале сбора замечаний и предложений организаций и граждан по перечню актов;</w:t>
      </w:r>
    </w:p>
    <w:p w:rsidR="00EB17AE" w:rsidRPr="00D65ACB" w:rsidRDefault="00EB17AE" w:rsidP="00EB17AE">
      <w:pPr>
        <w:pStyle w:val="Default"/>
        <w:numPr>
          <w:ilvl w:val="0"/>
          <w:numId w:val="27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EB17AE" w:rsidRPr="00801AA4" w:rsidRDefault="00EB17AE" w:rsidP="00EB17AE">
      <w:pPr>
        <w:pStyle w:val="Default"/>
        <w:numPr>
          <w:ilvl w:val="0"/>
          <w:numId w:val="27"/>
        </w:numPr>
        <w:ind w:left="0" w:firstLine="709"/>
        <w:jc w:val="both"/>
        <w:rPr>
          <w:color w:val="00000A"/>
          <w:sz w:val="28"/>
          <w:szCs w:val="28"/>
          <w:highlight w:val="yellow"/>
        </w:rPr>
      </w:pPr>
      <w:r w:rsidRPr="00801AA4">
        <w:rPr>
          <w:color w:val="00000A"/>
          <w:sz w:val="28"/>
          <w:szCs w:val="28"/>
          <w:highlight w:val="yellow"/>
        </w:rPr>
        <w:t xml:space="preserve">представление </w:t>
      </w:r>
      <w:r w:rsidR="00822208" w:rsidRPr="00801AA4">
        <w:rPr>
          <w:color w:val="00000A"/>
          <w:sz w:val="28"/>
          <w:szCs w:val="28"/>
          <w:highlight w:val="yellow"/>
        </w:rPr>
        <w:t>Министерст</w:t>
      </w:r>
      <w:r w:rsidR="005541AE" w:rsidRPr="00801AA4">
        <w:rPr>
          <w:color w:val="00000A"/>
          <w:sz w:val="28"/>
          <w:szCs w:val="28"/>
          <w:highlight w:val="yellow"/>
        </w:rPr>
        <w:t>в</w:t>
      </w:r>
      <w:r w:rsidR="00444AC3" w:rsidRPr="00801AA4">
        <w:rPr>
          <w:color w:val="00000A"/>
          <w:sz w:val="28"/>
          <w:szCs w:val="28"/>
          <w:highlight w:val="yellow"/>
        </w:rPr>
        <w:t>у</w:t>
      </w:r>
      <w:r w:rsidRPr="00801AA4">
        <w:rPr>
          <w:color w:val="00000A"/>
          <w:sz w:val="28"/>
          <w:szCs w:val="28"/>
          <w:highlight w:val="yellow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822208" w:rsidRPr="00801AA4">
        <w:rPr>
          <w:color w:val="00000A"/>
          <w:sz w:val="28"/>
          <w:szCs w:val="28"/>
          <w:highlight w:val="yellow"/>
        </w:rPr>
        <w:t>Министерства</w:t>
      </w:r>
      <w:r w:rsidR="00A725E9" w:rsidRPr="00801AA4">
        <w:rPr>
          <w:color w:val="00000A"/>
          <w:sz w:val="28"/>
          <w:szCs w:val="28"/>
          <w:highlight w:val="yellow"/>
        </w:rPr>
        <w:t xml:space="preserve"> в срок до </w:t>
      </w:r>
      <w:r w:rsidR="003C4246" w:rsidRPr="00801AA4">
        <w:rPr>
          <w:color w:val="00000A"/>
          <w:sz w:val="28"/>
          <w:szCs w:val="28"/>
          <w:highlight w:val="yellow"/>
        </w:rPr>
        <w:t>15</w:t>
      </w:r>
      <w:r w:rsidR="00A725E9" w:rsidRPr="00801AA4">
        <w:rPr>
          <w:color w:val="00000A"/>
          <w:sz w:val="28"/>
          <w:szCs w:val="28"/>
          <w:highlight w:val="yellow"/>
        </w:rPr>
        <w:t xml:space="preserve"> февраля года, следующего </w:t>
      </w:r>
      <w:r w:rsidR="00444AC3" w:rsidRPr="00801AA4">
        <w:rPr>
          <w:color w:val="00000A"/>
          <w:sz w:val="28"/>
          <w:szCs w:val="28"/>
          <w:highlight w:val="yellow"/>
        </w:rPr>
        <w:br/>
      </w:r>
      <w:proofErr w:type="gramStart"/>
      <w:r w:rsidR="00A725E9" w:rsidRPr="00801AA4">
        <w:rPr>
          <w:color w:val="00000A"/>
          <w:sz w:val="28"/>
          <w:szCs w:val="28"/>
          <w:highlight w:val="yellow"/>
        </w:rPr>
        <w:t>за</w:t>
      </w:r>
      <w:proofErr w:type="gramEnd"/>
      <w:r w:rsidR="00A725E9" w:rsidRPr="00801AA4">
        <w:rPr>
          <w:color w:val="00000A"/>
          <w:sz w:val="28"/>
          <w:szCs w:val="28"/>
          <w:highlight w:val="yellow"/>
        </w:rPr>
        <w:t xml:space="preserve"> отчетным</w:t>
      </w:r>
      <w:r w:rsidRPr="00801AA4">
        <w:rPr>
          <w:color w:val="00000A"/>
          <w:sz w:val="28"/>
          <w:szCs w:val="28"/>
          <w:highlight w:val="yellow"/>
        </w:rPr>
        <w:t>.</w:t>
      </w:r>
    </w:p>
    <w:p w:rsidR="002C4F91" w:rsidRPr="00D65ACB" w:rsidRDefault="002C4F91" w:rsidP="002C4F91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lastRenderedPageBreak/>
        <w:t>4.</w:t>
      </w:r>
      <w:r w:rsidR="00B414B3" w:rsidRPr="00D65ACB">
        <w:rPr>
          <w:color w:val="00000A"/>
          <w:sz w:val="28"/>
          <w:szCs w:val="28"/>
        </w:rPr>
        <w:t>4</w:t>
      </w:r>
      <w:r w:rsidRPr="00D65ACB">
        <w:rPr>
          <w:color w:val="00000A"/>
          <w:sz w:val="28"/>
          <w:szCs w:val="28"/>
        </w:rPr>
        <w:t xml:space="preserve">. При проведении анализа проектов нормативных правовых актов </w:t>
      </w:r>
      <w:r w:rsidR="007F2E5B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>олжностным лицом реализуются следующие мероприятия:</w:t>
      </w:r>
    </w:p>
    <w:p w:rsidR="002C4F91" w:rsidRPr="00D65ACB" w:rsidRDefault="002C4F91" w:rsidP="002C4F91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а) размещение на официальном сайте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(размещение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на официальном сайте </w:t>
      </w:r>
      <w:proofErr w:type="spellStart"/>
      <w:r w:rsidRPr="00D65ACB">
        <w:rPr>
          <w:color w:val="00000A"/>
          <w:sz w:val="28"/>
          <w:szCs w:val="28"/>
        </w:rPr>
        <w:t>regulation.gov.ru</w:t>
      </w:r>
      <w:proofErr w:type="spellEnd"/>
      <w:r w:rsidRPr="00D65ACB">
        <w:rPr>
          <w:color w:val="00000A"/>
          <w:sz w:val="28"/>
          <w:szCs w:val="28"/>
        </w:rPr>
        <w:t xml:space="preserve"> в информационно-телекоммуникационной сети «Интернет»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>на конкуренцию;</w:t>
      </w:r>
    </w:p>
    <w:p w:rsidR="002C4F91" w:rsidRPr="00D65ACB" w:rsidRDefault="002C4F91" w:rsidP="002C4F91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б) осуществление сбора и проведение оценки поступивших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>от организаций и граждан замечаний и предложений по проекту нормативного правового акта.</w:t>
      </w:r>
    </w:p>
    <w:p w:rsidR="002C4F91" w:rsidRPr="00D65ACB" w:rsidRDefault="002C4F91" w:rsidP="002C4F91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B414B3" w:rsidRPr="00D65ACB">
        <w:rPr>
          <w:color w:val="00000A"/>
          <w:sz w:val="28"/>
          <w:szCs w:val="28"/>
        </w:rPr>
        <w:t>5</w:t>
      </w:r>
      <w:r w:rsidRPr="00D65ACB">
        <w:rPr>
          <w:color w:val="00000A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822208" w:rsidRPr="00D65ACB">
        <w:rPr>
          <w:color w:val="00000A"/>
          <w:sz w:val="28"/>
          <w:szCs w:val="28"/>
        </w:rPr>
        <w:t>Министерстве</w:t>
      </w:r>
      <w:r w:rsidRPr="00D65ACB">
        <w:rPr>
          <w:color w:val="00000A"/>
          <w:sz w:val="28"/>
          <w:szCs w:val="28"/>
        </w:rPr>
        <w:t xml:space="preserve"> </w:t>
      </w:r>
      <w:r w:rsidR="007F2E5B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>олжностным лицом реализ</w:t>
      </w:r>
      <w:r w:rsidR="00D201E0" w:rsidRPr="00D65ACB">
        <w:rPr>
          <w:color w:val="00000A"/>
          <w:sz w:val="28"/>
          <w:szCs w:val="28"/>
        </w:rPr>
        <w:t>ую</w:t>
      </w:r>
      <w:r w:rsidRPr="00D65ACB">
        <w:rPr>
          <w:color w:val="00000A"/>
          <w:sz w:val="28"/>
          <w:szCs w:val="28"/>
        </w:rPr>
        <w:t>тся следующие мероприятия:</w:t>
      </w:r>
    </w:p>
    <w:p w:rsidR="002C4F91" w:rsidRPr="00D65ACB" w:rsidRDefault="002C4F91" w:rsidP="002C4F91">
      <w:pPr>
        <w:pStyle w:val="Default"/>
        <w:numPr>
          <w:ilvl w:val="0"/>
          <w:numId w:val="29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осуществление на постоянной основе сбора сведений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о правоприменительной практике в </w:t>
      </w:r>
      <w:r w:rsidR="00822208" w:rsidRPr="00D65ACB">
        <w:rPr>
          <w:color w:val="00000A"/>
          <w:sz w:val="28"/>
          <w:szCs w:val="28"/>
        </w:rPr>
        <w:t>Министерстве</w:t>
      </w:r>
      <w:r w:rsidRPr="00D65ACB">
        <w:rPr>
          <w:color w:val="00000A"/>
          <w:sz w:val="28"/>
          <w:szCs w:val="28"/>
        </w:rPr>
        <w:t>;</w:t>
      </w:r>
    </w:p>
    <w:p w:rsidR="002C4F91" w:rsidRPr="00D65ACB" w:rsidRDefault="002C4F91" w:rsidP="002C4F91">
      <w:pPr>
        <w:pStyle w:val="Default"/>
        <w:numPr>
          <w:ilvl w:val="0"/>
          <w:numId w:val="29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подготовка по итогам сбора информации, предусмотренной подпунктом «а» настоящего пункта, аналитической справки об изменениях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и основных аспектах правоприменительной практики в </w:t>
      </w:r>
      <w:r w:rsidR="00822208" w:rsidRPr="00D65ACB">
        <w:rPr>
          <w:color w:val="00000A"/>
          <w:sz w:val="28"/>
          <w:szCs w:val="28"/>
        </w:rPr>
        <w:t>Министерстве</w:t>
      </w:r>
      <w:r w:rsidRPr="00D65ACB">
        <w:rPr>
          <w:color w:val="00000A"/>
          <w:sz w:val="28"/>
          <w:szCs w:val="28"/>
        </w:rPr>
        <w:t>;</w:t>
      </w:r>
    </w:p>
    <w:p w:rsidR="002C4F91" w:rsidRPr="00D65ACB" w:rsidRDefault="002C4F91" w:rsidP="002C4F91">
      <w:pPr>
        <w:pStyle w:val="Default"/>
        <w:numPr>
          <w:ilvl w:val="0"/>
          <w:numId w:val="29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проведение (не реже одного раза в год) рабочих совещаний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в </w:t>
      </w:r>
      <w:r w:rsidR="00822208" w:rsidRPr="00D65ACB">
        <w:rPr>
          <w:color w:val="00000A"/>
          <w:sz w:val="28"/>
          <w:szCs w:val="28"/>
        </w:rPr>
        <w:t>Министерстве</w:t>
      </w:r>
      <w:r w:rsidRPr="00D65ACB">
        <w:rPr>
          <w:color w:val="00000A"/>
          <w:sz w:val="28"/>
          <w:szCs w:val="28"/>
        </w:rPr>
        <w:t>.</w:t>
      </w:r>
    </w:p>
    <w:p w:rsidR="00EA6CDC" w:rsidRPr="00D65ACB" w:rsidRDefault="00EA6CDC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B414B3" w:rsidRPr="00D65ACB">
        <w:rPr>
          <w:color w:val="00000A"/>
          <w:sz w:val="28"/>
          <w:szCs w:val="28"/>
        </w:rPr>
        <w:t>6</w:t>
      </w:r>
      <w:r w:rsidRPr="00D65ACB">
        <w:rPr>
          <w:color w:val="00000A"/>
          <w:sz w:val="28"/>
          <w:szCs w:val="28"/>
        </w:rPr>
        <w:t xml:space="preserve">. При выявлении рисков нарушения антимонопольного законодательства </w:t>
      </w:r>
      <w:r w:rsidR="00D033D4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>олжностным лицом проводи</w:t>
      </w:r>
      <w:r w:rsidR="00D201E0" w:rsidRPr="00D65ACB">
        <w:rPr>
          <w:color w:val="00000A"/>
          <w:sz w:val="28"/>
          <w:szCs w:val="28"/>
        </w:rPr>
        <w:t>т</w:t>
      </w:r>
      <w:r w:rsidRPr="00D65ACB">
        <w:rPr>
          <w:color w:val="00000A"/>
          <w:sz w:val="28"/>
          <w:szCs w:val="28"/>
        </w:rPr>
        <w:t xml:space="preserve">ся оценка таких рисков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>с учетом следующих показателей:</w:t>
      </w:r>
    </w:p>
    <w:p w:rsidR="00EA6CDC" w:rsidRPr="00D65ACB" w:rsidRDefault="00EA6CDC" w:rsidP="00EA6CDC">
      <w:pPr>
        <w:pStyle w:val="Default"/>
        <w:numPr>
          <w:ilvl w:val="0"/>
          <w:numId w:val="31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по развитию конкуренции;</w:t>
      </w:r>
    </w:p>
    <w:p w:rsidR="00EA6CDC" w:rsidRPr="00D65ACB" w:rsidRDefault="00EA6CDC" w:rsidP="00EA6CDC">
      <w:pPr>
        <w:pStyle w:val="Default"/>
        <w:numPr>
          <w:ilvl w:val="0"/>
          <w:numId w:val="31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A6CDC" w:rsidRPr="00D65ACB" w:rsidRDefault="00EA6CDC" w:rsidP="00EA6CDC">
      <w:pPr>
        <w:pStyle w:val="Default"/>
        <w:numPr>
          <w:ilvl w:val="0"/>
          <w:numId w:val="31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возбуждение дела о нарушении антимонопольного законодательства;</w:t>
      </w:r>
    </w:p>
    <w:p w:rsidR="00EA6CDC" w:rsidRPr="00D65ACB" w:rsidRDefault="00EA6CDC" w:rsidP="00EA6CDC">
      <w:pPr>
        <w:pStyle w:val="Default"/>
        <w:numPr>
          <w:ilvl w:val="0"/>
          <w:numId w:val="31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привлечение к административной ответственности в виде наложения штрафов на </w:t>
      </w:r>
      <w:r w:rsidR="00EA78E6" w:rsidRPr="00D65ACB">
        <w:rPr>
          <w:color w:val="00000A"/>
          <w:sz w:val="28"/>
          <w:szCs w:val="28"/>
        </w:rPr>
        <w:t>д</w:t>
      </w:r>
      <w:r w:rsidRPr="00D65ACB">
        <w:rPr>
          <w:color w:val="00000A"/>
          <w:sz w:val="28"/>
          <w:szCs w:val="28"/>
        </w:rPr>
        <w:t>олжностных лиц или в виде их дисквалификации.</w:t>
      </w:r>
    </w:p>
    <w:p w:rsidR="00EA6CDC" w:rsidRPr="00D65ACB" w:rsidRDefault="00B414B3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4.7</w:t>
      </w:r>
      <w:r w:rsidR="00EA6CDC" w:rsidRPr="00D65ACB">
        <w:rPr>
          <w:color w:val="00000A"/>
          <w:sz w:val="28"/>
          <w:szCs w:val="28"/>
        </w:rPr>
        <w:t xml:space="preserve">. Выявляемые риски нарушения антимонопольного законодательства распределяются </w:t>
      </w:r>
      <w:r w:rsidR="00A66B50" w:rsidRPr="00D65ACB">
        <w:rPr>
          <w:color w:val="00000A"/>
          <w:sz w:val="28"/>
          <w:szCs w:val="28"/>
        </w:rPr>
        <w:t>Д</w:t>
      </w:r>
      <w:r w:rsidR="00EA6CDC" w:rsidRPr="00D65ACB">
        <w:rPr>
          <w:color w:val="00000A"/>
          <w:sz w:val="28"/>
          <w:szCs w:val="28"/>
        </w:rPr>
        <w:t xml:space="preserve">олжностным лицом по уровням согласно </w:t>
      </w:r>
      <w:r w:rsidR="004067C4" w:rsidRPr="00D65ACB">
        <w:rPr>
          <w:color w:val="00000A"/>
          <w:sz w:val="28"/>
          <w:szCs w:val="28"/>
        </w:rPr>
        <w:t xml:space="preserve">приложению </w:t>
      </w:r>
      <w:r w:rsidR="00D201E0" w:rsidRPr="00D65ACB">
        <w:rPr>
          <w:color w:val="00000A"/>
          <w:sz w:val="28"/>
          <w:szCs w:val="28"/>
        </w:rPr>
        <w:t xml:space="preserve">№ </w:t>
      </w:r>
      <w:r w:rsidR="004067C4" w:rsidRPr="00D65ACB">
        <w:rPr>
          <w:color w:val="00000A"/>
          <w:sz w:val="28"/>
          <w:szCs w:val="28"/>
        </w:rPr>
        <w:t xml:space="preserve">1 </w:t>
      </w:r>
      <w:r w:rsidR="00D201E0" w:rsidRPr="00D65ACB">
        <w:rPr>
          <w:color w:val="00000A"/>
          <w:sz w:val="28"/>
          <w:szCs w:val="28"/>
        </w:rPr>
        <w:t xml:space="preserve">к </w:t>
      </w:r>
      <w:r w:rsidR="004067C4" w:rsidRPr="00D65ACB">
        <w:rPr>
          <w:color w:val="00000A"/>
          <w:sz w:val="28"/>
          <w:szCs w:val="28"/>
        </w:rPr>
        <w:t>Положени</w:t>
      </w:r>
      <w:r w:rsidR="00D201E0" w:rsidRPr="00D65ACB">
        <w:rPr>
          <w:color w:val="00000A"/>
          <w:sz w:val="28"/>
          <w:szCs w:val="28"/>
        </w:rPr>
        <w:t>ю</w:t>
      </w:r>
      <w:r w:rsidR="004067C4" w:rsidRPr="00D65ACB">
        <w:rPr>
          <w:color w:val="00000A"/>
          <w:sz w:val="28"/>
          <w:szCs w:val="28"/>
        </w:rPr>
        <w:t>.</w:t>
      </w:r>
    </w:p>
    <w:p w:rsidR="00EA6CDC" w:rsidRPr="00D65ACB" w:rsidRDefault="008C469B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1158E9" w:rsidRPr="00D65ACB">
        <w:rPr>
          <w:color w:val="00000A"/>
          <w:sz w:val="28"/>
          <w:szCs w:val="28"/>
        </w:rPr>
        <w:t>8</w:t>
      </w:r>
      <w:r w:rsidRPr="00D65ACB">
        <w:rPr>
          <w:color w:val="00000A"/>
          <w:sz w:val="28"/>
          <w:szCs w:val="28"/>
        </w:rPr>
        <w:t>.</w:t>
      </w:r>
      <w:r w:rsidR="00EA6CDC" w:rsidRPr="00D65ACB">
        <w:rPr>
          <w:color w:val="00000A"/>
          <w:sz w:val="28"/>
          <w:szCs w:val="28"/>
        </w:rPr>
        <w:t xml:space="preserve"> На основе проведенной оценки рисков нарушения антимонопольного законодательства </w:t>
      </w:r>
      <w:r w:rsidR="00A66B50" w:rsidRPr="00D65ACB">
        <w:rPr>
          <w:color w:val="00000A"/>
          <w:sz w:val="28"/>
          <w:szCs w:val="28"/>
        </w:rPr>
        <w:t>Д</w:t>
      </w:r>
      <w:r w:rsidR="00EA6CDC" w:rsidRPr="00D65ACB">
        <w:rPr>
          <w:color w:val="00000A"/>
          <w:sz w:val="28"/>
          <w:szCs w:val="28"/>
        </w:rPr>
        <w:t>олжностным лицом составляется описание рисков, в которое также включается оценка причин</w:t>
      </w:r>
      <w:r w:rsidR="001158E9" w:rsidRPr="00D65ACB">
        <w:rPr>
          <w:color w:val="00000A"/>
          <w:sz w:val="28"/>
          <w:szCs w:val="28"/>
        </w:rPr>
        <w:t xml:space="preserve"> и условий возникновения рисков, согласно </w:t>
      </w:r>
      <w:r w:rsidR="00A400CA" w:rsidRPr="00D65ACB">
        <w:rPr>
          <w:color w:val="00000A"/>
          <w:sz w:val="28"/>
          <w:szCs w:val="28"/>
        </w:rPr>
        <w:t>приложени</w:t>
      </w:r>
      <w:r w:rsidR="001158E9" w:rsidRPr="00D65ACB">
        <w:rPr>
          <w:color w:val="00000A"/>
          <w:sz w:val="28"/>
          <w:szCs w:val="28"/>
        </w:rPr>
        <w:t>ю</w:t>
      </w:r>
      <w:r w:rsidR="00D201E0" w:rsidRPr="00D65ACB">
        <w:rPr>
          <w:color w:val="00000A"/>
          <w:sz w:val="28"/>
          <w:szCs w:val="28"/>
        </w:rPr>
        <w:t xml:space="preserve"> №</w:t>
      </w:r>
      <w:r w:rsidR="00A400CA" w:rsidRPr="00D65ACB">
        <w:rPr>
          <w:color w:val="00000A"/>
          <w:sz w:val="28"/>
          <w:szCs w:val="28"/>
        </w:rPr>
        <w:t xml:space="preserve"> </w:t>
      </w:r>
      <w:r w:rsidR="001158E9" w:rsidRPr="00D65ACB">
        <w:rPr>
          <w:color w:val="00000A"/>
          <w:sz w:val="28"/>
          <w:szCs w:val="28"/>
        </w:rPr>
        <w:t xml:space="preserve">2 </w:t>
      </w:r>
      <w:r w:rsidR="00D201E0" w:rsidRPr="00D65ACB">
        <w:rPr>
          <w:color w:val="00000A"/>
          <w:sz w:val="28"/>
          <w:szCs w:val="28"/>
        </w:rPr>
        <w:t xml:space="preserve">к </w:t>
      </w:r>
      <w:r w:rsidR="001158E9" w:rsidRPr="00D65ACB">
        <w:rPr>
          <w:color w:val="00000A"/>
          <w:sz w:val="28"/>
          <w:szCs w:val="28"/>
        </w:rPr>
        <w:t>Положени</w:t>
      </w:r>
      <w:r w:rsidR="00D201E0" w:rsidRPr="00D65ACB">
        <w:rPr>
          <w:color w:val="00000A"/>
          <w:sz w:val="28"/>
          <w:szCs w:val="28"/>
        </w:rPr>
        <w:t>ю</w:t>
      </w:r>
      <w:r w:rsidR="00A400CA" w:rsidRPr="00D65ACB">
        <w:rPr>
          <w:color w:val="00000A"/>
          <w:sz w:val="28"/>
          <w:szCs w:val="28"/>
        </w:rPr>
        <w:t>.</w:t>
      </w:r>
    </w:p>
    <w:p w:rsidR="00A725E9" w:rsidRPr="00D65ACB" w:rsidRDefault="00A725E9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4.9. </w:t>
      </w:r>
      <w:r w:rsidRPr="00D65ACB">
        <w:rPr>
          <w:sz w:val="28"/>
          <w:szCs w:val="28"/>
        </w:rPr>
        <w:t>Описание рисков нарушения антимонопольного законодательства</w:t>
      </w:r>
      <w:r w:rsidRPr="00D65ACB">
        <w:rPr>
          <w:color w:val="00000A"/>
          <w:sz w:val="28"/>
          <w:szCs w:val="28"/>
        </w:rPr>
        <w:t xml:space="preserve"> учитывается при подготовке и внесении на утверждение Министра плана мероприятий («дорожной карты») по снижению </w:t>
      </w:r>
      <w:proofErr w:type="spellStart"/>
      <w:r w:rsidRPr="00D65ACB">
        <w:rPr>
          <w:color w:val="00000A"/>
          <w:sz w:val="28"/>
          <w:szCs w:val="28"/>
        </w:rPr>
        <w:t>комплаенс-рисков</w:t>
      </w:r>
      <w:proofErr w:type="spellEnd"/>
      <w:r w:rsidRPr="00D65ACB">
        <w:rPr>
          <w:color w:val="00000A"/>
          <w:sz w:val="28"/>
          <w:szCs w:val="28"/>
        </w:rPr>
        <w:t xml:space="preserve"> министерства согласно приложению № 3 к Положению.</w:t>
      </w:r>
    </w:p>
    <w:p w:rsidR="00EA6CDC" w:rsidRPr="00D65ACB" w:rsidRDefault="008C469B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lastRenderedPageBreak/>
        <w:t>4.</w:t>
      </w:r>
      <w:r w:rsidR="00A725E9" w:rsidRPr="00D65ACB">
        <w:rPr>
          <w:color w:val="00000A"/>
          <w:sz w:val="28"/>
          <w:szCs w:val="28"/>
        </w:rPr>
        <w:t>10</w:t>
      </w:r>
      <w:r w:rsidRPr="00D65ACB">
        <w:rPr>
          <w:color w:val="00000A"/>
          <w:sz w:val="28"/>
          <w:szCs w:val="28"/>
        </w:rPr>
        <w:t>.</w:t>
      </w:r>
      <w:r w:rsidR="00EA6CDC" w:rsidRPr="00D65ACB">
        <w:rPr>
          <w:color w:val="00000A"/>
          <w:sz w:val="28"/>
          <w:szCs w:val="28"/>
        </w:rPr>
        <w:t xml:space="preserve">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</w:t>
      </w:r>
      <w:r w:rsidR="00822208" w:rsidRPr="00D65ACB">
        <w:rPr>
          <w:color w:val="00000A"/>
          <w:sz w:val="28"/>
          <w:szCs w:val="28"/>
        </w:rPr>
        <w:t>Министерством</w:t>
      </w:r>
      <w:r w:rsidR="00EA6CDC" w:rsidRPr="00D65ACB">
        <w:rPr>
          <w:color w:val="00000A"/>
          <w:sz w:val="28"/>
          <w:szCs w:val="28"/>
        </w:rPr>
        <w:t>.</w:t>
      </w:r>
    </w:p>
    <w:p w:rsidR="00EA6CDC" w:rsidRPr="00D65ACB" w:rsidRDefault="008C469B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4.</w:t>
      </w:r>
      <w:r w:rsidR="00E60C8A" w:rsidRPr="00D65ACB">
        <w:rPr>
          <w:color w:val="00000A"/>
          <w:sz w:val="28"/>
          <w:szCs w:val="28"/>
        </w:rPr>
        <w:t>1</w:t>
      </w:r>
      <w:r w:rsidR="00A725E9" w:rsidRPr="00D65ACB">
        <w:rPr>
          <w:color w:val="00000A"/>
          <w:sz w:val="28"/>
          <w:szCs w:val="28"/>
        </w:rPr>
        <w:t>1</w:t>
      </w:r>
      <w:r w:rsidR="00EA6CDC" w:rsidRPr="00D65ACB">
        <w:rPr>
          <w:color w:val="00000A"/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</w:t>
      </w:r>
      <w:r w:rsidR="00A725E9" w:rsidRPr="00D65ACB">
        <w:rPr>
          <w:color w:val="00000A"/>
          <w:sz w:val="28"/>
          <w:szCs w:val="28"/>
        </w:rPr>
        <w:t xml:space="preserve">и исполнении плана мероприятий («дорожной карты») по снижению </w:t>
      </w:r>
      <w:proofErr w:type="spellStart"/>
      <w:r w:rsidR="00A725E9" w:rsidRPr="00D65ACB">
        <w:rPr>
          <w:color w:val="00000A"/>
          <w:sz w:val="28"/>
          <w:szCs w:val="28"/>
        </w:rPr>
        <w:t>комплаенс-рисков</w:t>
      </w:r>
      <w:proofErr w:type="spellEnd"/>
      <w:r w:rsidR="00A725E9" w:rsidRPr="00D65ACB">
        <w:rPr>
          <w:color w:val="00000A"/>
          <w:sz w:val="28"/>
          <w:szCs w:val="28"/>
        </w:rPr>
        <w:t xml:space="preserve"> Министерства </w:t>
      </w:r>
      <w:r w:rsidR="00EA6CDC" w:rsidRPr="00D65ACB">
        <w:rPr>
          <w:color w:val="00000A"/>
          <w:sz w:val="28"/>
          <w:szCs w:val="28"/>
        </w:rPr>
        <w:t xml:space="preserve">включается в доклад </w:t>
      </w:r>
      <w:proofErr w:type="gramStart"/>
      <w:r w:rsidR="00EA6CDC" w:rsidRPr="00D65ACB">
        <w:rPr>
          <w:color w:val="00000A"/>
          <w:sz w:val="28"/>
          <w:szCs w:val="28"/>
        </w:rPr>
        <w:t>об</w:t>
      </w:r>
      <w:proofErr w:type="gramEnd"/>
      <w:r w:rsidR="00EA6CDC" w:rsidRPr="00D65ACB">
        <w:rPr>
          <w:color w:val="00000A"/>
          <w:sz w:val="28"/>
          <w:szCs w:val="28"/>
        </w:rPr>
        <w:t xml:space="preserve"> антимонопольном </w:t>
      </w:r>
      <w:proofErr w:type="spellStart"/>
      <w:r w:rsidR="00EA6CDC" w:rsidRPr="00D65ACB">
        <w:rPr>
          <w:color w:val="00000A"/>
          <w:sz w:val="28"/>
          <w:szCs w:val="28"/>
        </w:rPr>
        <w:t>комплаенсе</w:t>
      </w:r>
      <w:proofErr w:type="spellEnd"/>
      <w:r w:rsidR="00EA6CDC" w:rsidRPr="00D65ACB">
        <w:rPr>
          <w:color w:val="00000A"/>
          <w:sz w:val="28"/>
          <w:szCs w:val="28"/>
        </w:rPr>
        <w:t>.</w:t>
      </w:r>
    </w:p>
    <w:p w:rsidR="007B5C21" w:rsidRPr="00D65ACB" w:rsidRDefault="007B5C21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4.12. </w:t>
      </w:r>
      <w:proofErr w:type="gramStart"/>
      <w:r w:rsidRPr="00D65ACB">
        <w:rPr>
          <w:color w:val="00000A"/>
          <w:sz w:val="28"/>
          <w:szCs w:val="28"/>
        </w:rPr>
        <w:t xml:space="preserve">Начальники отделов Министерства ежегодно </w:t>
      </w:r>
      <w:r w:rsidR="00444AC3" w:rsidRPr="00D65ACB">
        <w:rPr>
          <w:color w:val="00000A"/>
          <w:sz w:val="28"/>
          <w:szCs w:val="28"/>
        </w:rPr>
        <w:t xml:space="preserve">в целях </w:t>
      </w:r>
      <w:r w:rsidR="00444AC3" w:rsidRPr="00D65ACB">
        <w:rPr>
          <w:color w:val="auto"/>
          <w:sz w:val="28"/>
          <w:szCs w:val="28"/>
        </w:rPr>
        <w:t xml:space="preserve">подготовки плана мероприятий («дорожной карты») по снижению </w:t>
      </w:r>
      <w:proofErr w:type="spellStart"/>
      <w:r w:rsidR="00444AC3" w:rsidRPr="00D65ACB">
        <w:rPr>
          <w:color w:val="auto"/>
          <w:sz w:val="28"/>
          <w:szCs w:val="28"/>
        </w:rPr>
        <w:t>комплаенс-рисков</w:t>
      </w:r>
      <w:proofErr w:type="spellEnd"/>
      <w:r w:rsidR="00444AC3" w:rsidRPr="00D65ACB">
        <w:rPr>
          <w:color w:val="auto"/>
          <w:sz w:val="28"/>
          <w:szCs w:val="28"/>
        </w:rPr>
        <w:t xml:space="preserve"> Министерства не позднее 31 октября года, предшествующего отчетному, </w:t>
      </w:r>
      <w:r w:rsidR="00444AC3" w:rsidRPr="00D65ACB">
        <w:rPr>
          <w:color w:val="auto"/>
          <w:sz w:val="28"/>
          <w:szCs w:val="28"/>
        </w:rPr>
        <w:br/>
        <w:t>а при первой подготовке плана мероприятий –</w:t>
      </w:r>
      <w:r w:rsidR="001362F4">
        <w:rPr>
          <w:color w:val="auto"/>
          <w:sz w:val="28"/>
          <w:szCs w:val="28"/>
        </w:rPr>
        <w:t xml:space="preserve"> </w:t>
      </w:r>
      <w:r w:rsidRPr="00D65ACB">
        <w:rPr>
          <w:color w:val="00000A"/>
          <w:sz w:val="28"/>
          <w:szCs w:val="28"/>
        </w:rPr>
        <w:t>в срок до 01 апреля 2019 года</w:t>
      </w:r>
      <w:r w:rsidR="00444AC3" w:rsidRPr="00D65ACB">
        <w:rPr>
          <w:color w:val="00000A"/>
          <w:sz w:val="28"/>
          <w:szCs w:val="28"/>
        </w:rPr>
        <w:t xml:space="preserve"> представляют Должностному лицу информацию об имеющихся </w:t>
      </w:r>
      <w:r w:rsidR="00444AC3" w:rsidRPr="00D65ACB">
        <w:rPr>
          <w:color w:val="00000A"/>
          <w:sz w:val="28"/>
          <w:szCs w:val="28"/>
        </w:rPr>
        <w:br/>
        <w:t xml:space="preserve">по направлению деятельности их отделов </w:t>
      </w:r>
      <w:proofErr w:type="spellStart"/>
      <w:r w:rsidR="00444AC3" w:rsidRPr="00D65ACB">
        <w:rPr>
          <w:color w:val="00000A"/>
          <w:sz w:val="28"/>
          <w:szCs w:val="28"/>
        </w:rPr>
        <w:t>комплаенс-риск</w:t>
      </w:r>
      <w:r w:rsidR="001362F4">
        <w:rPr>
          <w:color w:val="00000A"/>
          <w:sz w:val="28"/>
          <w:szCs w:val="28"/>
        </w:rPr>
        <w:t>ах</w:t>
      </w:r>
      <w:proofErr w:type="spellEnd"/>
      <w:r w:rsidR="00444AC3" w:rsidRPr="00D65ACB">
        <w:rPr>
          <w:color w:val="00000A"/>
          <w:sz w:val="28"/>
          <w:szCs w:val="28"/>
        </w:rPr>
        <w:t xml:space="preserve"> Министерства, для их последующей систематизации и обобщения Должностным лицом.</w:t>
      </w:r>
      <w:proofErr w:type="gramEnd"/>
    </w:p>
    <w:p w:rsidR="002C4F91" w:rsidRPr="00D65ACB" w:rsidRDefault="002C4F91" w:rsidP="00EA6CDC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69700B" w:rsidRPr="00D65ACB" w:rsidRDefault="007A14E3" w:rsidP="009F0E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65ACB">
        <w:rPr>
          <w:b/>
          <w:color w:val="auto"/>
          <w:sz w:val="28"/>
          <w:szCs w:val="28"/>
        </w:rPr>
        <w:t>5</w:t>
      </w:r>
      <w:r w:rsidR="0069700B" w:rsidRPr="00D65ACB">
        <w:rPr>
          <w:b/>
          <w:color w:val="auto"/>
          <w:sz w:val="28"/>
          <w:szCs w:val="28"/>
        </w:rPr>
        <w:t xml:space="preserve">. </w:t>
      </w:r>
      <w:r w:rsidR="002366EA" w:rsidRPr="00D65ACB">
        <w:rPr>
          <w:b/>
          <w:color w:val="auto"/>
          <w:sz w:val="28"/>
          <w:szCs w:val="28"/>
        </w:rPr>
        <w:t xml:space="preserve">Меры, направленные на осуществление </w:t>
      </w:r>
      <w:proofErr w:type="gramStart"/>
      <w:r w:rsidR="002366EA" w:rsidRPr="00D65ACB">
        <w:rPr>
          <w:b/>
          <w:color w:val="auto"/>
          <w:sz w:val="28"/>
          <w:szCs w:val="28"/>
        </w:rPr>
        <w:t xml:space="preserve">контроля </w:t>
      </w:r>
      <w:r w:rsidR="00D201E0" w:rsidRPr="00D65ACB">
        <w:rPr>
          <w:b/>
          <w:color w:val="auto"/>
          <w:sz w:val="28"/>
          <w:szCs w:val="28"/>
        </w:rPr>
        <w:br/>
      </w:r>
      <w:r w:rsidR="002366EA" w:rsidRPr="00D65ACB">
        <w:rPr>
          <w:b/>
          <w:color w:val="auto"/>
          <w:sz w:val="28"/>
          <w:szCs w:val="28"/>
        </w:rPr>
        <w:t>за</w:t>
      </w:r>
      <w:proofErr w:type="gramEnd"/>
      <w:r w:rsidR="002366EA" w:rsidRPr="00D65ACB">
        <w:rPr>
          <w:b/>
          <w:color w:val="auto"/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="002366EA" w:rsidRPr="00D65ACB">
        <w:rPr>
          <w:b/>
          <w:color w:val="auto"/>
          <w:sz w:val="28"/>
          <w:szCs w:val="28"/>
        </w:rPr>
        <w:t>комплаенса</w:t>
      </w:r>
      <w:proofErr w:type="spellEnd"/>
      <w:r w:rsidR="00D201E0" w:rsidRPr="00D65ACB">
        <w:rPr>
          <w:b/>
          <w:color w:val="auto"/>
          <w:sz w:val="28"/>
          <w:szCs w:val="28"/>
        </w:rPr>
        <w:t xml:space="preserve"> </w:t>
      </w:r>
      <w:r w:rsidR="00C20952" w:rsidRPr="00D65ACB">
        <w:rPr>
          <w:b/>
          <w:color w:val="auto"/>
          <w:sz w:val="28"/>
          <w:szCs w:val="28"/>
        </w:rPr>
        <w:br/>
      </w:r>
      <w:r w:rsidR="00D201E0" w:rsidRPr="00D65ACB">
        <w:rPr>
          <w:b/>
          <w:color w:val="auto"/>
          <w:sz w:val="28"/>
          <w:szCs w:val="28"/>
        </w:rPr>
        <w:t xml:space="preserve">в </w:t>
      </w:r>
      <w:r w:rsidR="00822208" w:rsidRPr="00D65ACB">
        <w:rPr>
          <w:b/>
          <w:color w:val="auto"/>
          <w:sz w:val="28"/>
          <w:szCs w:val="28"/>
        </w:rPr>
        <w:t>Министерстве</w:t>
      </w:r>
    </w:p>
    <w:p w:rsidR="00D74D27" w:rsidRPr="00D65ACB" w:rsidRDefault="00D74D27" w:rsidP="009F0E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7F2E5B" w:rsidRPr="00D65ACB" w:rsidRDefault="007A14E3" w:rsidP="007F2E5B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5</w:t>
      </w:r>
      <w:r w:rsidR="007F2E5B" w:rsidRPr="00D65ACB">
        <w:rPr>
          <w:color w:val="00000A"/>
          <w:sz w:val="28"/>
          <w:szCs w:val="28"/>
        </w:rPr>
        <w:t xml:space="preserve">.1. </w:t>
      </w:r>
      <w:proofErr w:type="gramStart"/>
      <w:r w:rsidR="007F2E5B" w:rsidRPr="00D65ACB">
        <w:rPr>
          <w:color w:val="00000A"/>
          <w:sz w:val="28"/>
          <w:szCs w:val="28"/>
        </w:rPr>
        <w:t xml:space="preserve">Общий контроль </w:t>
      </w:r>
      <w:r w:rsidR="002366EA" w:rsidRPr="00D65ACB">
        <w:rPr>
          <w:color w:val="00000A"/>
          <w:sz w:val="28"/>
          <w:szCs w:val="28"/>
        </w:rPr>
        <w:t xml:space="preserve">за </w:t>
      </w:r>
      <w:r w:rsidR="007F2E5B" w:rsidRPr="00D65ACB">
        <w:rPr>
          <w:color w:val="00000A"/>
          <w:sz w:val="28"/>
          <w:szCs w:val="28"/>
        </w:rPr>
        <w:t>организаци</w:t>
      </w:r>
      <w:r w:rsidR="002366EA" w:rsidRPr="00D65ACB">
        <w:rPr>
          <w:color w:val="00000A"/>
          <w:sz w:val="28"/>
          <w:szCs w:val="28"/>
        </w:rPr>
        <w:t>ей</w:t>
      </w:r>
      <w:r w:rsidR="007F2E5B" w:rsidRPr="00D65ACB">
        <w:rPr>
          <w:color w:val="00000A"/>
          <w:sz w:val="28"/>
          <w:szCs w:val="28"/>
        </w:rPr>
        <w:t xml:space="preserve"> антимонопольного </w:t>
      </w:r>
      <w:proofErr w:type="spellStart"/>
      <w:r w:rsidR="007F2E5B" w:rsidRPr="00D65ACB">
        <w:rPr>
          <w:color w:val="00000A"/>
          <w:sz w:val="28"/>
          <w:szCs w:val="28"/>
        </w:rPr>
        <w:t>комплаенса</w:t>
      </w:r>
      <w:proofErr w:type="spellEnd"/>
      <w:r w:rsidR="007F2E5B" w:rsidRPr="00D65ACB">
        <w:rPr>
          <w:color w:val="00000A"/>
          <w:sz w:val="28"/>
          <w:szCs w:val="28"/>
        </w:rPr>
        <w:t xml:space="preserve"> </w:t>
      </w:r>
      <w:r w:rsidR="00C20952" w:rsidRPr="00D65ACB">
        <w:rPr>
          <w:color w:val="00000A"/>
          <w:sz w:val="28"/>
          <w:szCs w:val="28"/>
        </w:rPr>
        <w:br/>
      </w:r>
      <w:r w:rsidR="007F2E5B" w:rsidRPr="00D65ACB">
        <w:rPr>
          <w:color w:val="00000A"/>
          <w:sz w:val="28"/>
          <w:szCs w:val="28"/>
        </w:rPr>
        <w:t>и функционирован</w:t>
      </w:r>
      <w:r w:rsidR="002366EA" w:rsidRPr="00D65ACB">
        <w:rPr>
          <w:color w:val="00000A"/>
          <w:sz w:val="28"/>
          <w:szCs w:val="28"/>
        </w:rPr>
        <w:t>ием</w:t>
      </w:r>
      <w:r w:rsidR="007F2E5B" w:rsidRPr="00D65ACB">
        <w:rPr>
          <w:color w:val="00000A"/>
          <w:sz w:val="28"/>
          <w:szCs w:val="28"/>
        </w:rPr>
        <w:t xml:space="preserve"> возлагается на </w:t>
      </w:r>
      <w:r w:rsidR="00967FE8" w:rsidRPr="00D65ACB">
        <w:rPr>
          <w:sz w:val="28"/>
          <w:szCs w:val="28"/>
        </w:rPr>
        <w:t>Министра</w:t>
      </w:r>
      <w:r w:rsidR="002366EA" w:rsidRPr="00D65ACB">
        <w:rPr>
          <w:sz w:val="28"/>
          <w:szCs w:val="28"/>
        </w:rPr>
        <w:t>, который</w:t>
      </w:r>
      <w:r w:rsidR="002366EA" w:rsidRPr="00D65ACB">
        <w:rPr>
          <w:color w:val="00000A"/>
          <w:sz w:val="28"/>
          <w:szCs w:val="28"/>
        </w:rPr>
        <w:t>:</w:t>
      </w:r>
      <w:proofErr w:type="gramEnd"/>
    </w:p>
    <w:p w:rsidR="007F2E5B" w:rsidRPr="00D65ACB" w:rsidRDefault="002366EA" w:rsidP="007F2E5B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>принима</w:t>
      </w:r>
      <w:r w:rsidR="005E0582" w:rsidRPr="00D65ACB">
        <w:rPr>
          <w:color w:val="auto"/>
          <w:sz w:val="28"/>
          <w:szCs w:val="28"/>
        </w:rPr>
        <w:t>ет</w:t>
      </w:r>
      <w:r w:rsidR="007F2E5B" w:rsidRPr="00D65ACB">
        <w:rPr>
          <w:color w:val="auto"/>
          <w:sz w:val="28"/>
          <w:szCs w:val="28"/>
        </w:rPr>
        <w:t xml:space="preserve"> </w:t>
      </w:r>
      <w:r w:rsidR="005E0582" w:rsidRPr="00D65ACB">
        <w:rPr>
          <w:color w:val="auto"/>
          <w:sz w:val="28"/>
          <w:szCs w:val="28"/>
        </w:rPr>
        <w:t>акт</w:t>
      </w:r>
      <w:r w:rsidR="007F2E5B" w:rsidRPr="00D65ACB">
        <w:rPr>
          <w:color w:val="auto"/>
          <w:sz w:val="28"/>
          <w:szCs w:val="28"/>
        </w:rPr>
        <w:t xml:space="preserve"> </w:t>
      </w:r>
      <w:r w:rsidR="00822208" w:rsidRPr="00D65ACB">
        <w:rPr>
          <w:color w:val="auto"/>
          <w:sz w:val="28"/>
          <w:szCs w:val="28"/>
        </w:rPr>
        <w:t>Министерства</w:t>
      </w:r>
      <w:r w:rsidR="007F2E5B" w:rsidRPr="00D65ACB">
        <w:rPr>
          <w:color w:val="auto"/>
          <w:sz w:val="28"/>
          <w:szCs w:val="28"/>
        </w:rPr>
        <w:t xml:space="preserve"> об </w:t>
      </w:r>
      <w:proofErr w:type="gramStart"/>
      <w:r w:rsidR="007F2E5B" w:rsidRPr="00D65ACB">
        <w:rPr>
          <w:color w:val="auto"/>
          <w:sz w:val="28"/>
          <w:szCs w:val="28"/>
        </w:rPr>
        <w:t>антимонопольном</w:t>
      </w:r>
      <w:proofErr w:type="gramEnd"/>
      <w:r w:rsidR="007F2E5B" w:rsidRPr="00D65ACB">
        <w:rPr>
          <w:color w:val="auto"/>
          <w:sz w:val="28"/>
          <w:szCs w:val="28"/>
        </w:rPr>
        <w:t xml:space="preserve"> </w:t>
      </w:r>
      <w:proofErr w:type="spellStart"/>
      <w:r w:rsidR="007F2E5B" w:rsidRPr="00D65ACB">
        <w:rPr>
          <w:color w:val="auto"/>
          <w:sz w:val="28"/>
          <w:szCs w:val="28"/>
        </w:rPr>
        <w:t>комплаенсе</w:t>
      </w:r>
      <w:proofErr w:type="spellEnd"/>
      <w:r w:rsidR="007F2E5B" w:rsidRPr="00D65ACB">
        <w:rPr>
          <w:color w:val="auto"/>
          <w:sz w:val="28"/>
          <w:szCs w:val="28"/>
        </w:rPr>
        <w:t>, вн</w:t>
      </w:r>
      <w:r w:rsidRPr="00D65ACB">
        <w:rPr>
          <w:color w:val="auto"/>
          <w:sz w:val="28"/>
          <w:szCs w:val="28"/>
        </w:rPr>
        <w:t>о</w:t>
      </w:r>
      <w:r w:rsidR="007F2E5B" w:rsidRPr="00D65ACB">
        <w:rPr>
          <w:color w:val="auto"/>
          <w:sz w:val="28"/>
          <w:szCs w:val="28"/>
        </w:rPr>
        <w:t>с</w:t>
      </w:r>
      <w:r w:rsidRPr="00D65ACB">
        <w:rPr>
          <w:color w:val="auto"/>
          <w:sz w:val="28"/>
          <w:szCs w:val="28"/>
        </w:rPr>
        <w:t>ит</w:t>
      </w:r>
      <w:r w:rsidR="007F2E5B" w:rsidRPr="00D65ACB">
        <w:rPr>
          <w:color w:val="auto"/>
          <w:sz w:val="28"/>
          <w:szCs w:val="28"/>
        </w:rPr>
        <w:t xml:space="preserve"> в него изменени</w:t>
      </w:r>
      <w:r w:rsidRPr="00D65ACB">
        <w:rPr>
          <w:color w:val="auto"/>
          <w:sz w:val="28"/>
          <w:szCs w:val="28"/>
        </w:rPr>
        <w:t>я</w:t>
      </w:r>
      <w:r w:rsidR="007F2E5B" w:rsidRPr="00D65ACB">
        <w:rPr>
          <w:color w:val="auto"/>
          <w:sz w:val="28"/>
          <w:szCs w:val="28"/>
        </w:rPr>
        <w:t xml:space="preserve"> и дополнени</w:t>
      </w:r>
      <w:r w:rsidRPr="00D65ACB">
        <w:rPr>
          <w:color w:val="auto"/>
          <w:sz w:val="28"/>
          <w:szCs w:val="28"/>
        </w:rPr>
        <w:t>я, а также принимает</w:t>
      </w:r>
      <w:r w:rsidR="007F2E5B" w:rsidRPr="00D65ACB">
        <w:rPr>
          <w:color w:val="auto"/>
          <w:sz w:val="28"/>
          <w:szCs w:val="28"/>
        </w:rPr>
        <w:t xml:space="preserve"> внутренни</w:t>
      </w:r>
      <w:r w:rsidRPr="00D65ACB">
        <w:rPr>
          <w:color w:val="auto"/>
          <w:sz w:val="28"/>
          <w:szCs w:val="28"/>
        </w:rPr>
        <w:t>е</w:t>
      </w:r>
      <w:r w:rsidR="007F2E5B" w:rsidRPr="00D65ACB">
        <w:rPr>
          <w:color w:val="auto"/>
          <w:sz w:val="28"/>
          <w:szCs w:val="28"/>
        </w:rPr>
        <w:t xml:space="preserve"> документ</w:t>
      </w:r>
      <w:r w:rsidRPr="00D65ACB">
        <w:rPr>
          <w:color w:val="auto"/>
          <w:sz w:val="28"/>
          <w:szCs w:val="28"/>
        </w:rPr>
        <w:t>ы</w:t>
      </w:r>
      <w:r w:rsidR="007F2E5B" w:rsidRPr="00D65ACB">
        <w:rPr>
          <w:color w:val="auto"/>
          <w:sz w:val="28"/>
          <w:szCs w:val="28"/>
        </w:rPr>
        <w:t>, регламентирующи</w:t>
      </w:r>
      <w:r w:rsidRPr="00D65ACB">
        <w:rPr>
          <w:color w:val="auto"/>
          <w:sz w:val="28"/>
          <w:szCs w:val="28"/>
        </w:rPr>
        <w:t>е</w:t>
      </w:r>
      <w:r w:rsidR="007F2E5B" w:rsidRPr="00D65ACB">
        <w:rPr>
          <w:color w:val="auto"/>
          <w:sz w:val="28"/>
          <w:szCs w:val="28"/>
        </w:rPr>
        <w:t xml:space="preserve"> реализацию антимонопольного </w:t>
      </w:r>
      <w:proofErr w:type="spellStart"/>
      <w:r w:rsidR="007F2E5B" w:rsidRPr="00D65ACB">
        <w:rPr>
          <w:color w:val="auto"/>
          <w:sz w:val="28"/>
          <w:szCs w:val="28"/>
        </w:rPr>
        <w:t>комплаенса</w:t>
      </w:r>
      <w:proofErr w:type="spellEnd"/>
      <w:r w:rsidR="007F2E5B" w:rsidRPr="00D65ACB">
        <w:rPr>
          <w:color w:val="auto"/>
          <w:sz w:val="28"/>
          <w:szCs w:val="28"/>
        </w:rPr>
        <w:t xml:space="preserve">; </w:t>
      </w:r>
    </w:p>
    <w:p w:rsidR="007F2E5B" w:rsidRPr="00D65ACB" w:rsidRDefault="007F2E5B" w:rsidP="007F2E5B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>при</w:t>
      </w:r>
      <w:r w:rsidR="002366EA" w:rsidRPr="00D65ACB">
        <w:rPr>
          <w:color w:val="auto"/>
          <w:sz w:val="28"/>
          <w:szCs w:val="28"/>
        </w:rPr>
        <w:t>меняет</w:t>
      </w:r>
      <w:r w:rsidRPr="00D65ACB">
        <w:rPr>
          <w:color w:val="auto"/>
          <w:sz w:val="28"/>
          <w:szCs w:val="28"/>
        </w:rPr>
        <w:t xml:space="preserve"> </w:t>
      </w:r>
      <w:r w:rsidR="002366EA" w:rsidRPr="00D65ACB">
        <w:rPr>
          <w:color w:val="auto"/>
          <w:sz w:val="28"/>
          <w:szCs w:val="28"/>
        </w:rPr>
        <w:t xml:space="preserve">предусмотренные законодательством </w:t>
      </w:r>
      <w:proofErr w:type="spellStart"/>
      <w:r w:rsidR="002366EA" w:rsidRPr="00D65ACB">
        <w:rPr>
          <w:color w:val="auto"/>
          <w:sz w:val="28"/>
          <w:szCs w:val="28"/>
        </w:rPr>
        <w:t>Российксой</w:t>
      </w:r>
      <w:proofErr w:type="spellEnd"/>
      <w:r w:rsidR="002366EA" w:rsidRPr="00D65ACB">
        <w:rPr>
          <w:color w:val="auto"/>
          <w:sz w:val="28"/>
          <w:szCs w:val="28"/>
        </w:rPr>
        <w:t xml:space="preserve"> Федерации </w:t>
      </w:r>
      <w:r w:rsidRPr="00D65ACB">
        <w:rPr>
          <w:color w:val="auto"/>
          <w:sz w:val="28"/>
          <w:szCs w:val="28"/>
        </w:rPr>
        <w:t>мер</w:t>
      </w:r>
      <w:r w:rsidR="002366EA" w:rsidRPr="00D65ACB">
        <w:rPr>
          <w:color w:val="auto"/>
          <w:sz w:val="28"/>
          <w:szCs w:val="28"/>
        </w:rPr>
        <w:t>ы</w:t>
      </w:r>
      <w:r w:rsidRPr="00D65ACB">
        <w:rPr>
          <w:b/>
          <w:color w:val="auto"/>
          <w:sz w:val="28"/>
          <w:szCs w:val="28"/>
        </w:rPr>
        <w:t xml:space="preserve"> </w:t>
      </w:r>
      <w:r w:rsidRPr="00D65ACB">
        <w:rPr>
          <w:color w:val="auto"/>
          <w:sz w:val="28"/>
          <w:szCs w:val="28"/>
        </w:rPr>
        <w:t xml:space="preserve">ответственности за несоблюдение государственными гражданскими служащими (работниками) </w:t>
      </w:r>
      <w:r w:rsidR="00822208" w:rsidRPr="00D65ACB">
        <w:rPr>
          <w:color w:val="auto"/>
          <w:sz w:val="28"/>
          <w:szCs w:val="28"/>
        </w:rPr>
        <w:t>Министерства</w:t>
      </w:r>
      <w:r w:rsidRPr="00D65ACB">
        <w:rPr>
          <w:color w:val="auto"/>
          <w:sz w:val="28"/>
          <w:szCs w:val="28"/>
        </w:rPr>
        <w:t xml:space="preserve"> </w:t>
      </w:r>
      <w:r w:rsidR="002366EA" w:rsidRPr="00D65ACB">
        <w:rPr>
          <w:color w:val="auto"/>
          <w:sz w:val="28"/>
          <w:szCs w:val="28"/>
        </w:rPr>
        <w:t xml:space="preserve">акта </w:t>
      </w:r>
      <w:r w:rsidR="00C20952" w:rsidRPr="00D65ACB">
        <w:rPr>
          <w:color w:val="auto"/>
          <w:sz w:val="28"/>
          <w:szCs w:val="28"/>
        </w:rPr>
        <w:br/>
      </w:r>
      <w:r w:rsidR="002366EA" w:rsidRPr="00D65ACB">
        <w:rPr>
          <w:color w:val="auto"/>
          <w:sz w:val="28"/>
          <w:szCs w:val="28"/>
        </w:rPr>
        <w:t xml:space="preserve">об </w:t>
      </w:r>
      <w:proofErr w:type="spellStart"/>
      <w:r w:rsidR="002366EA" w:rsidRPr="00D65ACB">
        <w:rPr>
          <w:color w:val="auto"/>
          <w:sz w:val="28"/>
          <w:szCs w:val="28"/>
        </w:rPr>
        <w:t>антимономопольном</w:t>
      </w:r>
      <w:proofErr w:type="spellEnd"/>
      <w:r w:rsidR="002366EA" w:rsidRPr="00D65ACB">
        <w:rPr>
          <w:color w:val="auto"/>
          <w:sz w:val="28"/>
          <w:szCs w:val="28"/>
        </w:rPr>
        <w:t xml:space="preserve"> </w:t>
      </w:r>
      <w:proofErr w:type="spellStart"/>
      <w:r w:rsidR="002366EA" w:rsidRPr="00D65ACB">
        <w:rPr>
          <w:color w:val="auto"/>
          <w:sz w:val="28"/>
          <w:szCs w:val="28"/>
        </w:rPr>
        <w:t>комплаенсе</w:t>
      </w:r>
      <w:proofErr w:type="spellEnd"/>
      <w:r w:rsidRPr="00D65ACB">
        <w:rPr>
          <w:color w:val="auto"/>
          <w:sz w:val="28"/>
          <w:szCs w:val="28"/>
        </w:rPr>
        <w:t xml:space="preserve">; </w:t>
      </w:r>
    </w:p>
    <w:p w:rsidR="007F2E5B" w:rsidRPr="00D65ACB" w:rsidRDefault="00D96A28" w:rsidP="007F2E5B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>рассма</w:t>
      </w:r>
      <w:r w:rsidR="007F2E5B" w:rsidRPr="00D65ACB">
        <w:rPr>
          <w:color w:val="auto"/>
          <w:sz w:val="28"/>
          <w:szCs w:val="28"/>
        </w:rPr>
        <w:t>тр</w:t>
      </w:r>
      <w:r w:rsidR="002366EA" w:rsidRPr="00D65ACB">
        <w:rPr>
          <w:color w:val="auto"/>
          <w:sz w:val="28"/>
          <w:szCs w:val="28"/>
        </w:rPr>
        <w:t>ивает</w:t>
      </w:r>
      <w:r w:rsidR="007F2E5B" w:rsidRPr="00D65ACB">
        <w:rPr>
          <w:color w:val="auto"/>
          <w:sz w:val="28"/>
          <w:szCs w:val="28"/>
        </w:rPr>
        <w:t xml:space="preserve"> материал</w:t>
      </w:r>
      <w:r w:rsidR="002366EA" w:rsidRPr="00D65ACB">
        <w:rPr>
          <w:color w:val="auto"/>
          <w:sz w:val="28"/>
          <w:szCs w:val="28"/>
        </w:rPr>
        <w:t>ы</w:t>
      </w:r>
      <w:r w:rsidR="007F2E5B" w:rsidRPr="00D65ACB">
        <w:rPr>
          <w:color w:val="auto"/>
          <w:sz w:val="28"/>
          <w:szCs w:val="28"/>
        </w:rPr>
        <w:t>, отчет</w:t>
      </w:r>
      <w:r w:rsidR="002366EA" w:rsidRPr="00D65ACB">
        <w:rPr>
          <w:color w:val="auto"/>
          <w:sz w:val="28"/>
          <w:szCs w:val="28"/>
        </w:rPr>
        <w:t>ы</w:t>
      </w:r>
      <w:r w:rsidR="007F2E5B" w:rsidRPr="00D65ACB">
        <w:rPr>
          <w:color w:val="auto"/>
          <w:sz w:val="28"/>
          <w:szCs w:val="28"/>
        </w:rPr>
        <w:t xml:space="preserve"> и результат</w:t>
      </w:r>
      <w:r w:rsidR="002366EA" w:rsidRPr="00D65ACB">
        <w:rPr>
          <w:color w:val="auto"/>
          <w:sz w:val="28"/>
          <w:szCs w:val="28"/>
        </w:rPr>
        <w:t>ы</w:t>
      </w:r>
      <w:r w:rsidR="007F2E5B" w:rsidRPr="00D65ACB">
        <w:rPr>
          <w:color w:val="auto"/>
          <w:sz w:val="28"/>
          <w:szCs w:val="28"/>
        </w:rPr>
        <w:t xml:space="preserve"> периодических оценок эффективности функционирования антимонопольного </w:t>
      </w:r>
      <w:proofErr w:type="spellStart"/>
      <w:r w:rsidR="007F2E5B" w:rsidRPr="00D65ACB">
        <w:rPr>
          <w:color w:val="auto"/>
          <w:sz w:val="28"/>
          <w:szCs w:val="28"/>
        </w:rPr>
        <w:t>комплаенса</w:t>
      </w:r>
      <w:proofErr w:type="spellEnd"/>
      <w:r w:rsidR="007F2E5B" w:rsidRPr="00D65ACB">
        <w:rPr>
          <w:color w:val="auto"/>
          <w:sz w:val="28"/>
          <w:szCs w:val="28"/>
        </w:rPr>
        <w:t xml:space="preserve"> </w:t>
      </w:r>
      <w:r w:rsidR="00C20952" w:rsidRPr="00D65ACB">
        <w:rPr>
          <w:color w:val="auto"/>
          <w:sz w:val="28"/>
          <w:szCs w:val="28"/>
        </w:rPr>
        <w:br/>
      </w:r>
      <w:r w:rsidR="007F2E5B" w:rsidRPr="00D65ACB">
        <w:rPr>
          <w:color w:val="auto"/>
          <w:sz w:val="28"/>
          <w:szCs w:val="28"/>
        </w:rPr>
        <w:t>и прин</w:t>
      </w:r>
      <w:r w:rsidRPr="00D65ACB">
        <w:rPr>
          <w:color w:val="auto"/>
          <w:sz w:val="28"/>
          <w:szCs w:val="28"/>
        </w:rPr>
        <w:t>имает</w:t>
      </w:r>
      <w:r w:rsidR="007F2E5B" w:rsidRPr="00D65ACB">
        <w:rPr>
          <w:color w:val="auto"/>
          <w:sz w:val="28"/>
          <w:szCs w:val="28"/>
        </w:rPr>
        <w:t xml:space="preserve"> мер</w:t>
      </w:r>
      <w:r w:rsidRPr="00D65ACB">
        <w:rPr>
          <w:color w:val="auto"/>
          <w:sz w:val="28"/>
          <w:szCs w:val="28"/>
        </w:rPr>
        <w:t>ы</w:t>
      </w:r>
      <w:r w:rsidR="007F2E5B" w:rsidRPr="00D65ACB">
        <w:rPr>
          <w:color w:val="auto"/>
          <w:sz w:val="28"/>
          <w:szCs w:val="28"/>
        </w:rPr>
        <w:t>, направленны</w:t>
      </w:r>
      <w:r w:rsidRPr="00D65ACB">
        <w:rPr>
          <w:color w:val="auto"/>
          <w:sz w:val="28"/>
          <w:szCs w:val="28"/>
        </w:rPr>
        <w:t>е</w:t>
      </w:r>
      <w:r w:rsidR="007F2E5B" w:rsidRPr="00D65ACB">
        <w:rPr>
          <w:color w:val="auto"/>
          <w:sz w:val="28"/>
          <w:szCs w:val="28"/>
        </w:rPr>
        <w:t xml:space="preserve"> на устранение выявленных недостатков; </w:t>
      </w:r>
    </w:p>
    <w:p w:rsidR="00967FE8" w:rsidRPr="00D65ACB" w:rsidRDefault="007F2E5B" w:rsidP="00967FE8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>осуществл</w:t>
      </w:r>
      <w:r w:rsidR="00D96A28" w:rsidRPr="00D65ACB">
        <w:rPr>
          <w:color w:val="auto"/>
          <w:sz w:val="28"/>
          <w:szCs w:val="28"/>
        </w:rPr>
        <w:t>яет</w:t>
      </w:r>
      <w:r w:rsidRPr="00D65ACB">
        <w:rPr>
          <w:color w:val="auto"/>
          <w:sz w:val="28"/>
          <w:szCs w:val="28"/>
        </w:rPr>
        <w:t xml:space="preserve"> контрол</w:t>
      </w:r>
      <w:r w:rsidR="00D96A28" w:rsidRPr="00D65ACB">
        <w:rPr>
          <w:color w:val="auto"/>
          <w:sz w:val="28"/>
          <w:szCs w:val="28"/>
        </w:rPr>
        <w:t>ь</w:t>
      </w:r>
      <w:r w:rsidRPr="00D65ACB">
        <w:rPr>
          <w:color w:val="auto"/>
          <w:sz w:val="28"/>
          <w:szCs w:val="28"/>
        </w:rPr>
        <w:t xml:space="preserve"> за устранением выявленных недостатков </w:t>
      </w:r>
      <w:proofErr w:type="gramStart"/>
      <w:r w:rsidRPr="00D65ACB">
        <w:rPr>
          <w:color w:val="auto"/>
          <w:sz w:val="28"/>
          <w:szCs w:val="28"/>
        </w:rPr>
        <w:t>антимонопольного</w:t>
      </w:r>
      <w:proofErr w:type="gramEnd"/>
      <w:r w:rsidRPr="00D65ACB">
        <w:rPr>
          <w:color w:val="auto"/>
          <w:sz w:val="28"/>
          <w:szCs w:val="28"/>
        </w:rPr>
        <w:t xml:space="preserve"> </w:t>
      </w:r>
      <w:proofErr w:type="spellStart"/>
      <w:r w:rsidRPr="00D65ACB">
        <w:rPr>
          <w:color w:val="auto"/>
          <w:sz w:val="28"/>
          <w:szCs w:val="28"/>
        </w:rPr>
        <w:t>комплаенса</w:t>
      </w:r>
      <w:proofErr w:type="spellEnd"/>
      <w:r w:rsidR="00967FE8" w:rsidRPr="00D65ACB">
        <w:rPr>
          <w:color w:val="auto"/>
          <w:sz w:val="28"/>
          <w:szCs w:val="28"/>
        </w:rPr>
        <w:t>;</w:t>
      </w:r>
    </w:p>
    <w:p w:rsidR="00967FE8" w:rsidRPr="00D65ACB" w:rsidRDefault="00967FE8" w:rsidP="00967FE8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 xml:space="preserve">утверждает план мероприятий («дорожную карту») по снижению </w:t>
      </w:r>
      <w:proofErr w:type="spellStart"/>
      <w:r w:rsidRPr="00D65ACB">
        <w:rPr>
          <w:color w:val="auto"/>
          <w:sz w:val="28"/>
          <w:szCs w:val="28"/>
        </w:rPr>
        <w:t>комплаенс-рисков</w:t>
      </w:r>
      <w:proofErr w:type="spellEnd"/>
      <w:r w:rsidRPr="00D65ACB">
        <w:rPr>
          <w:color w:val="auto"/>
          <w:sz w:val="28"/>
          <w:szCs w:val="28"/>
        </w:rPr>
        <w:t xml:space="preserve"> министерства</w:t>
      </w:r>
      <w:r w:rsidR="00A725E9" w:rsidRPr="00D65ACB">
        <w:rPr>
          <w:color w:val="auto"/>
          <w:sz w:val="28"/>
          <w:szCs w:val="28"/>
        </w:rPr>
        <w:t xml:space="preserve"> не позднее 30 ноября года, предшествующего отчетному</w:t>
      </w:r>
      <w:r w:rsidR="007B5C21" w:rsidRPr="00D65ACB">
        <w:rPr>
          <w:color w:val="auto"/>
          <w:sz w:val="28"/>
          <w:szCs w:val="28"/>
        </w:rPr>
        <w:t xml:space="preserve">, а при первом утверждении – </w:t>
      </w:r>
      <w:r w:rsidR="00DD3867">
        <w:rPr>
          <w:color w:val="auto"/>
          <w:sz w:val="28"/>
          <w:szCs w:val="28"/>
        </w:rPr>
        <w:t xml:space="preserve">в срок до </w:t>
      </w:r>
      <w:r w:rsidR="007B5C21" w:rsidRPr="00D65ACB">
        <w:rPr>
          <w:color w:val="auto"/>
          <w:sz w:val="28"/>
          <w:szCs w:val="28"/>
        </w:rPr>
        <w:t>01 мая 2019 года</w:t>
      </w:r>
      <w:r w:rsidRPr="00D65ACB">
        <w:rPr>
          <w:color w:val="auto"/>
          <w:sz w:val="28"/>
          <w:szCs w:val="28"/>
        </w:rPr>
        <w:t>.</w:t>
      </w:r>
    </w:p>
    <w:p w:rsidR="00D96A28" w:rsidRPr="00D65ACB" w:rsidRDefault="007A14E3" w:rsidP="00E47B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>5.</w:t>
      </w:r>
      <w:r w:rsidR="00967FE8" w:rsidRPr="00D65ACB">
        <w:rPr>
          <w:color w:val="auto"/>
          <w:sz w:val="28"/>
          <w:szCs w:val="28"/>
        </w:rPr>
        <w:t>3</w:t>
      </w:r>
      <w:r w:rsidR="00D96A28" w:rsidRPr="00D65ACB">
        <w:rPr>
          <w:color w:val="auto"/>
          <w:sz w:val="28"/>
          <w:szCs w:val="28"/>
        </w:rPr>
        <w:t>.</w:t>
      </w:r>
      <w:r w:rsidR="002366EA" w:rsidRPr="00D65ACB">
        <w:rPr>
          <w:color w:val="auto"/>
          <w:sz w:val="28"/>
          <w:szCs w:val="28"/>
        </w:rPr>
        <w:t xml:space="preserve"> В целях осуществления контроля </w:t>
      </w:r>
      <w:r w:rsidR="00D96A28" w:rsidRPr="00D65ACB">
        <w:rPr>
          <w:color w:val="auto"/>
          <w:sz w:val="28"/>
          <w:szCs w:val="28"/>
        </w:rPr>
        <w:t>Должностное лицо предоставляет</w:t>
      </w:r>
      <w:r w:rsidR="00E47BF5" w:rsidRPr="00D65ACB">
        <w:rPr>
          <w:color w:val="auto"/>
          <w:sz w:val="28"/>
          <w:szCs w:val="28"/>
        </w:rPr>
        <w:t xml:space="preserve"> </w:t>
      </w:r>
    </w:p>
    <w:p w:rsidR="002366EA" w:rsidRPr="00D65ACB" w:rsidRDefault="00967FE8" w:rsidP="00E47BF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65ACB">
        <w:rPr>
          <w:color w:val="auto"/>
          <w:sz w:val="28"/>
          <w:szCs w:val="28"/>
        </w:rPr>
        <w:t>Министру</w:t>
      </w:r>
      <w:r w:rsidR="00D96A28" w:rsidRPr="00D65ACB">
        <w:rPr>
          <w:color w:val="auto"/>
          <w:sz w:val="28"/>
          <w:szCs w:val="28"/>
        </w:rPr>
        <w:t xml:space="preserve"> еже</w:t>
      </w:r>
      <w:r w:rsidR="00E97247" w:rsidRPr="00D65ACB">
        <w:rPr>
          <w:color w:val="auto"/>
          <w:sz w:val="28"/>
          <w:szCs w:val="28"/>
        </w:rPr>
        <w:t>годный</w:t>
      </w:r>
      <w:r w:rsidR="00D96A28" w:rsidRPr="00D65ACB">
        <w:rPr>
          <w:color w:val="auto"/>
          <w:sz w:val="28"/>
          <w:szCs w:val="28"/>
        </w:rPr>
        <w:t xml:space="preserve"> отч</w:t>
      </w:r>
      <w:r w:rsidR="00E47BF5" w:rsidRPr="00D65ACB">
        <w:rPr>
          <w:color w:val="auto"/>
          <w:sz w:val="28"/>
          <w:szCs w:val="28"/>
        </w:rPr>
        <w:t xml:space="preserve">ет о результатах осуществления мероприятий, предусмотренных пунктами 4.3 – 4.6 настоящего Положения в срок </w:t>
      </w:r>
      <w:r w:rsidRPr="00D65ACB">
        <w:rPr>
          <w:color w:val="auto"/>
          <w:sz w:val="28"/>
          <w:szCs w:val="28"/>
        </w:rPr>
        <w:br/>
      </w:r>
      <w:r w:rsidR="00E97247" w:rsidRPr="00D65ACB">
        <w:rPr>
          <w:color w:val="auto"/>
          <w:sz w:val="28"/>
          <w:szCs w:val="28"/>
        </w:rPr>
        <w:t xml:space="preserve">до </w:t>
      </w:r>
      <w:r w:rsidR="00E97247" w:rsidRPr="00D65ACB">
        <w:rPr>
          <w:sz w:val="28"/>
          <w:szCs w:val="28"/>
        </w:rPr>
        <w:t>1 февраля года, следующего за отчетным</w:t>
      </w:r>
      <w:r w:rsidR="00E97247" w:rsidRPr="00D65ACB">
        <w:rPr>
          <w:color w:val="auto"/>
          <w:sz w:val="28"/>
          <w:szCs w:val="28"/>
        </w:rPr>
        <w:t xml:space="preserve">, и доклад </w:t>
      </w:r>
      <w:r w:rsidR="00E97247" w:rsidRPr="00D65ACB">
        <w:rPr>
          <w:color w:val="auto"/>
          <w:sz w:val="28"/>
          <w:szCs w:val="28"/>
        </w:rPr>
        <w:br/>
        <w:t xml:space="preserve">об антимонопольном </w:t>
      </w:r>
      <w:proofErr w:type="spellStart"/>
      <w:r w:rsidR="00E97247" w:rsidRPr="00D65ACB">
        <w:rPr>
          <w:color w:val="auto"/>
          <w:sz w:val="28"/>
          <w:szCs w:val="28"/>
        </w:rPr>
        <w:t>комплаенсе</w:t>
      </w:r>
      <w:proofErr w:type="spellEnd"/>
      <w:r w:rsidR="00E97247" w:rsidRPr="00D65ACB">
        <w:rPr>
          <w:color w:val="auto"/>
          <w:sz w:val="28"/>
          <w:szCs w:val="28"/>
        </w:rPr>
        <w:t xml:space="preserve"> в соответствии с пунктом 6.3 настоящего Положения</w:t>
      </w:r>
      <w:r w:rsidR="00E47BF5" w:rsidRPr="00D65ACB">
        <w:rPr>
          <w:color w:val="auto"/>
          <w:sz w:val="28"/>
          <w:szCs w:val="28"/>
        </w:rPr>
        <w:t>.</w:t>
      </w:r>
      <w:proofErr w:type="gramEnd"/>
    </w:p>
    <w:p w:rsidR="00444AC3" w:rsidRPr="00D65ACB" w:rsidRDefault="007F2E5B" w:rsidP="00444AC3">
      <w:pPr>
        <w:pStyle w:val="Default"/>
        <w:numPr>
          <w:ilvl w:val="0"/>
          <w:numId w:val="36"/>
        </w:numPr>
        <w:ind w:left="1069"/>
        <w:jc w:val="center"/>
        <w:rPr>
          <w:b/>
          <w:color w:val="00000A"/>
          <w:sz w:val="28"/>
          <w:szCs w:val="28"/>
        </w:rPr>
      </w:pPr>
      <w:r w:rsidRPr="00D65ACB">
        <w:rPr>
          <w:b/>
          <w:color w:val="00000A"/>
          <w:sz w:val="28"/>
          <w:szCs w:val="28"/>
        </w:rPr>
        <w:lastRenderedPageBreak/>
        <w:t xml:space="preserve">Ключевые показатели и порядок оценки эффективности функционирования антимонопольного </w:t>
      </w:r>
      <w:proofErr w:type="spellStart"/>
      <w:r w:rsidRPr="00D65ACB">
        <w:rPr>
          <w:b/>
          <w:color w:val="00000A"/>
          <w:sz w:val="28"/>
          <w:szCs w:val="28"/>
        </w:rPr>
        <w:t>комплаенса</w:t>
      </w:r>
      <w:proofErr w:type="spellEnd"/>
      <w:r w:rsidRPr="00D65ACB">
        <w:rPr>
          <w:b/>
          <w:color w:val="00000A"/>
          <w:sz w:val="28"/>
          <w:szCs w:val="28"/>
        </w:rPr>
        <w:t xml:space="preserve"> </w:t>
      </w:r>
    </w:p>
    <w:p w:rsidR="007F2E5B" w:rsidRPr="00D65ACB" w:rsidRDefault="007F2E5B" w:rsidP="00444AC3">
      <w:pPr>
        <w:pStyle w:val="Default"/>
        <w:ind w:left="1069"/>
        <w:jc w:val="center"/>
        <w:rPr>
          <w:b/>
          <w:color w:val="00000A"/>
          <w:sz w:val="28"/>
          <w:szCs w:val="28"/>
        </w:rPr>
      </w:pPr>
      <w:r w:rsidRPr="00D65ACB">
        <w:rPr>
          <w:b/>
          <w:color w:val="00000A"/>
          <w:sz w:val="28"/>
          <w:szCs w:val="28"/>
        </w:rPr>
        <w:t xml:space="preserve">в </w:t>
      </w:r>
      <w:r w:rsidR="00822208" w:rsidRPr="00D65ACB">
        <w:rPr>
          <w:b/>
          <w:color w:val="00000A"/>
          <w:sz w:val="28"/>
          <w:szCs w:val="28"/>
        </w:rPr>
        <w:t>Министерстве</w:t>
      </w:r>
    </w:p>
    <w:p w:rsidR="00C20952" w:rsidRPr="00D65ACB" w:rsidRDefault="00C20952" w:rsidP="00C20952">
      <w:pPr>
        <w:pStyle w:val="Default"/>
        <w:ind w:left="1429"/>
        <w:jc w:val="center"/>
        <w:rPr>
          <w:b/>
          <w:color w:val="00000A"/>
          <w:sz w:val="28"/>
          <w:szCs w:val="28"/>
        </w:rPr>
      </w:pPr>
    </w:p>
    <w:p w:rsidR="00E47BF5" w:rsidRPr="00D65ACB" w:rsidRDefault="005574B1" w:rsidP="007F2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>6.1</w:t>
      </w:r>
      <w:r w:rsidR="007F2E5B" w:rsidRPr="00D65ACB">
        <w:rPr>
          <w:color w:val="auto"/>
          <w:sz w:val="28"/>
          <w:szCs w:val="28"/>
        </w:rPr>
        <w:t xml:space="preserve">. </w:t>
      </w:r>
      <w:r w:rsidR="00E47BF5" w:rsidRPr="00D65ACB">
        <w:rPr>
          <w:color w:val="auto"/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="00E47BF5" w:rsidRPr="00D65ACB">
        <w:rPr>
          <w:color w:val="auto"/>
          <w:sz w:val="28"/>
          <w:szCs w:val="28"/>
        </w:rPr>
        <w:t>комплаенса</w:t>
      </w:r>
      <w:proofErr w:type="spellEnd"/>
      <w:r w:rsidR="00E47BF5" w:rsidRPr="00D65ACB">
        <w:rPr>
          <w:color w:val="auto"/>
          <w:sz w:val="28"/>
          <w:szCs w:val="28"/>
        </w:rPr>
        <w:t xml:space="preserve"> является показатель снижения количества правонарушений в области антимонопольного законодательства, показатель снижения </w:t>
      </w:r>
      <w:r w:rsidR="002C0CA6" w:rsidRPr="00D65ACB">
        <w:rPr>
          <w:color w:val="auto"/>
          <w:sz w:val="28"/>
          <w:szCs w:val="28"/>
        </w:rPr>
        <w:t xml:space="preserve">количества </w:t>
      </w:r>
      <w:r w:rsidR="00E47BF5" w:rsidRPr="00D65ACB">
        <w:rPr>
          <w:color w:val="auto"/>
          <w:sz w:val="28"/>
          <w:szCs w:val="28"/>
        </w:rPr>
        <w:t xml:space="preserve">привлечения должностных лиц к ответственности, </w:t>
      </w:r>
      <w:r w:rsidR="007A14E3" w:rsidRPr="00D65ACB">
        <w:rPr>
          <w:color w:val="auto"/>
          <w:sz w:val="28"/>
          <w:szCs w:val="28"/>
        </w:rPr>
        <w:t>предусмотренной законодательством Российской Федерации.</w:t>
      </w:r>
    </w:p>
    <w:p w:rsidR="00C20952" w:rsidRPr="00D65ACB" w:rsidRDefault="007A14E3" w:rsidP="007F2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5ACB">
        <w:rPr>
          <w:color w:val="auto"/>
          <w:sz w:val="28"/>
          <w:szCs w:val="28"/>
        </w:rPr>
        <w:t xml:space="preserve">6.2 </w:t>
      </w:r>
      <w:r w:rsidR="007F2E5B" w:rsidRPr="00D65ACB">
        <w:rPr>
          <w:color w:val="auto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="007F2E5B" w:rsidRPr="00D65ACB">
        <w:rPr>
          <w:color w:val="auto"/>
          <w:sz w:val="28"/>
          <w:szCs w:val="28"/>
        </w:rPr>
        <w:t>комплаенса</w:t>
      </w:r>
      <w:proofErr w:type="spellEnd"/>
      <w:r w:rsidR="007F2E5B" w:rsidRPr="00D65ACB">
        <w:rPr>
          <w:color w:val="auto"/>
          <w:sz w:val="28"/>
          <w:szCs w:val="28"/>
        </w:rPr>
        <w:t xml:space="preserve"> в </w:t>
      </w:r>
      <w:r w:rsidR="00822208" w:rsidRPr="00D65ACB">
        <w:rPr>
          <w:color w:val="auto"/>
          <w:sz w:val="28"/>
          <w:szCs w:val="28"/>
        </w:rPr>
        <w:t>Министерстве</w:t>
      </w:r>
      <w:r w:rsidR="007F2E5B" w:rsidRPr="00D65ACB">
        <w:rPr>
          <w:color w:val="auto"/>
          <w:sz w:val="28"/>
          <w:szCs w:val="28"/>
        </w:rPr>
        <w:t xml:space="preserve"> проводится по следующим документам: перечень нарушений антимонопольного законодательства в </w:t>
      </w:r>
      <w:r w:rsidR="00822208" w:rsidRPr="00D65ACB">
        <w:rPr>
          <w:color w:val="auto"/>
          <w:sz w:val="28"/>
          <w:szCs w:val="28"/>
        </w:rPr>
        <w:t>Министерстве</w:t>
      </w:r>
      <w:r w:rsidR="007F2E5B" w:rsidRPr="00D65ACB">
        <w:rPr>
          <w:color w:val="auto"/>
          <w:sz w:val="28"/>
          <w:szCs w:val="28"/>
        </w:rPr>
        <w:t xml:space="preserve">, </w:t>
      </w:r>
      <w:r w:rsidR="007F2E5B" w:rsidRPr="00802ECB">
        <w:rPr>
          <w:color w:val="auto"/>
          <w:sz w:val="28"/>
          <w:szCs w:val="28"/>
          <w:highlight w:val="yellow"/>
        </w:rPr>
        <w:t>протокол с предложениями по рассмотренным нормативным правовым актам</w:t>
      </w:r>
      <w:r w:rsidR="007F2E5B" w:rsidRPr="00D65ACB">
        <w:rPr>
          <w:color w:val="auto"/>
          <w:sz w:val="28"/>
          <w:szCs w:val="28"/>
        </w:rPr>
        <w:t>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7F2E5B" w:rsidRPr="00D65ACB" w:rsidRDefault="007F2E5B" w:rsidP="007F2E5B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По результату проведенной оценки Должностным лицом составляется докла</w:t>
      </w:r>
      <w:r w:rsidR="007A14E3" w:rsidRPr="00D65ACB">
        <w:rPr>
          <w:color w:val="00000A"/>
          <w:sz w:val="28"/>
          <w:szCs w:val="28"/>
        </w:rPr>
        <w:t xml:space="preserve">д об </w:t>
      </w:r>
      <w:proofErr w:type="gramStart"/>
      <w:r w:rsidR="007A14E3" w:rsidRPr="00D65ACB">
        <w:rPr>
          <w:color w:val="00000A"/>
          <w:sz w:val="28"/>
          <w:szCs w:val="28"/>
        </w:rPr>
        <w:t>антимонопольном</w:t>
      </w:r>
      <w:proofErr w:type="gramEnd"/>
      <w:r w:rsidR="007A14E3" w:rsidRPr="00D65ACB">
        <w:rPr>
          <w:color w:val="00000A"/>
          <w:sz w:val="28"/>
          <w:szCs w:val="28"/>
        </w:rPr>
        <w:t xml:space="preserve"> </w:t>
      </w:r>
      <w:proofErr w:type="spellStart"/>
      <w:r w:rsidR="007A14E3" w:rsidRPr="00D65ACB">
        <w:rPr>
          <w:color w:val="00000A"/>
          <w:sz w:val="28"/>
          <w:szCs w:val="28"/>
        </w:rPr>
        <w:t>комплаенсе</w:t>
      </w:r>
      <w:proofErr w:type="spellEnd"/>
      <w:r w:rsidR="007A14E3" w:rsidRPr="00D65ACB">
        <w:rPr>
          <w:color w:val="00000A"/>
          <w:sz w:val="28"/>
          <w:szCs w:val="28"/>
        </w:rPr>
        <w:t>.</w:t>
      </w:r>
    </w:p>
    <w:p w:rsidR="007A14E3" w:rsidRPr="00D65ACB" w:rsidRDefault="007A14E3" w:rsidP="007A14E3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Доклад об </w:t>
      </w:r>
      <w:proofErr w:type="gramStart"/>
      <w:r w:rsidRPr="00D65ACB">
        <w:rPr>
          <w:color w:val="00000A"/>
          <w:sz w:val="28"/>
          <w:szCs w:val="28"/>
        </w:rPr>
        <w:t>антимонопольном</w:t>
      </w:r>
      <w:proofErr w:type="gramEnd"/>
      <w:r w:rsidRPr="00D65ACB">
        <w:rPr>
          <w:color w:val="00000A"/>
          <w:sz w:val="28"/>
          <w:szCs w:val="28"/>
        </w:rPr>
        <w:t xml:space="preserve"> </w:t>
      </w:r>
      <w:proofErr w:type="spellStart"/>
      <w:r w:rsidRPr="00D65ACB">
        <w:rPr>
          <w:color w:val="00000A"/>
          <w:sz w:val="28"/>
          <w:szCs w:val="28"/>
        </w:rPr>
        <w:t>комплаенсе</w:t>
      </w:r>
      <w:proofErr w:type="spellEnd"/>
      <w:r w:rsidRPr="00D65ACB">
        <w:rPr>
          <w:color w:val="00000A"/>
          <w:sz w:val="28"/>
          <w:szCs w:val="28"/>
        </w:rPr>
        <w:t xml:space="preserve"> содерж</w:t>
      </w:r>
      <w:r w:rsidR="005E0582" w:rsidRPr="00D65ACB">
        <w:rPr>
          <w:color w:val="00000A"/>
          <w:sz w:val="28"/>
          <w:szCs w:val="28"/>
        </w:rPr>
        <w:t>и</w:t>
      </w:r>
      <w:r w:rsidRPr="00D65ACB">
        <w:rPr>
          <w:color w:val="00000A"/>
          <w:sz w:val="28"/>
          <w:szCs w:val="28"/>
        </w:rPr>
        <w:t>т информацию:</w:t>
      </w:r>
    </w:p>
    <w:p w:rsidR="007A14E3" w:rsidRPr="00D65ACB" w:rsidRDefault="007A14E3" w:rsidP="007A14E3">
      <w:pPr>
        <w:pStyle w:val="Default"/>
        <w:numPr>
          <w:ilvl w:val="0"/>
          <w:numId w:val="32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 результатах проведенной оценки рисков нарушения </w:t>
      </w:r>
      <w:r w:rsidR="00822208" w:rsidRPr="00D65ACB">
        <w:rPr>
          <w:color w:val="00000A"/>
          <w:sz w:val="28"/>
          <w:szCs w:val="28"/>
        </w:rPr>
        <w:t>Министерством</w:t>
      </w:r>
      <w:r w:rsidRPr="00D65ACB">
        <w:rPr>
          <w:color w:val="00000A"/>
          <w:sz w:val="28"/>
          <w:szCs w:val="28"/>
        </w:rPr>
        <w:t xml:space="preserve"> антимонопольного законодательства;</w:t>
      </w:r>
    </w:p>
    <w:p w:rsidR="007A14E3" w:rsidRPr="00D65ACB" w:rsidRDefault="007A14E3" w:rsidP="007A14E3">
      <w:pPr>
        <w:pStyle w:val="Default"/>
        <w:numPr>
          <w:ilvl w:val="0"/>
          <w:numId w:val="32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об исполнении мероприятий по снижению рисков нарушения </w:t>
      </w:r>
      <w:r w:rsidR="00822208" w:rsidRPr="00D65ACB">
        <w:rPr>
          <w:color w:val="00000A"/>
          <w:sz w:val="28"/>
          <w:szCs w:val="28"/>
        </w:rPr>
        <w:t>Министерством</w:t>
      </w:r>
      <w:r w:rsidRPr="00D65ACB">
        <w:rPr>
          <w:color w:val="00000A"/>
          <w:sz w:val="28"/>
          <w:szCs w:val="28"/>
        </w:rPr>
        <w:t xml:space="preserve"> антимонопольного законодательства;</w:t>
      </w:r>
    </w:p>
    <w:p w:rsidR="007A14E3" w:rsidRPr="00D65ACB" w:rsidRDefault="007A14E3" w:rsidP="007A14E3">
      <w:pPr>
        <w:pStyle w:val="Default"/>
        <w:numPr>
          <w:ilvl w:val="0"/>
          <w:numId w:val="32"/>
        </w:numPr>
        <w:ind w:left="0" w:firstLine="709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Pr="00D65ACB">
        <w:rPr>
          <w:color w:val="00000A"/>
          <w:sz w:val="28"/>
          <w:szCs w:val="28"/>
        </w:rPr>
        <w:t>антимонопольного</w:t>
      </w:r>
      <w:proofErr w:type="gramEnd"/>
      <w:r w:rsidRPr="00D65ACB">
        <w:rPr>
          <w:color w:val="00000A"/>
          <w:sz w:val="28"/>
          <w:szCs w:val="28"/>
        </w:rPr>
        <w:t xml:space="preserve"> </w:t>
      </w:r>
      <w:proofErr w:type="spellStart"/>
      <w:r w:rsidRPr="00D65ACB">
        <w:rPr>
          <w:color w:val="00000A"/>
          <w:sz w:val="28"/>
          <w:szCs w:val="28"/>
        </w:rPr>
        <w:t>комплаенса</w:t>
      </w:r>
      <w:proofErr w:type="spellEnd"/>
      <w:r w:rsidRPr="00D65ACB">
        <w:rPr>
          <w:color w:val="00000A"/>
          <w:sz w:val="28"/>
          <w:szCs w:val="28"/>
        </w:rPr>
        <w:t>.</w:t>
      </w:r>
    </w:p>
    <w:p w:rsidR="00AB3455" w:rsidRPr="00D65ACB" w:rsidRDefault="007A14E3" w:rsidP="00AB3455">
      <w:pPr>
        <w:pStyle w:val="Default"/>
        <w:ind w:firstLine="708"/>
        <w:jc w:val="both"/>
        <w:rPr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6.3. </w:t>
      </w:r>
      <w:r w:rsidR="00AB3455" w:rsidRPr="00D65ACB">
        <w:rPr>
          <w:sz w:val="28"/>
          <w:szCs w:val="28"/>
        </w:rPr>
        <w:t xml:space="preserve">Проект доклада об </w:t>
      </w:r>
      <w:proofErr w:type="gramStart"/>
      <w:r w:rsidR="00AB3455" w:rsidRPr="00D65ACB">
        <w:rPr>
          <w:sz w:val="28"/>
          <w:szCs w:val="28"/>
        </w:rPr>
        <w:t>антимонопольном</w:t>
      </w:r>
      <w:proofErr w:type="gramEnd"/>
      <w:r w:rsidR="00AB3455" w:rsidRPr="00D65ACB">
        <w:rPr>
          <w:sz w:val="28"/>
          <w:szCs w:val="28"/>
        </w:rPr>
        <w:t xml:space="preserve"> </w:t>
      </w:r>
      <w:proofErr w:type="spellStart"/>
      <w:r w:rsidR="00AB3455" w:rsidRPr="00D65ACB">
        <w:rPr>
          <w:sz w:val="28"/>
          <w:szCs w:val="28"/>
        </w:rPr>
        <w:t>комплаенсе</w:t>
      </w:r>
      <w:proofErr w:type="spellEnd"/>
      <w:r w:rsidR="00AB3455" w:rsidRPr="00D65ACB">
        <w:rPr>
          <w:sz w:val="28"/>
          <w:szCs w:val="28"/>
        </w:rPr>
        <w:t xml:space="preserve"> представляется </w:t>
      </w:r>
      <w:r w:rsidR="00AB3455" w:rsidRPr="00D65ACB">
        <w:rPr>
          <w:color w:val="00000A"/>
          <w:sz w:val="28"/>
          <w:szCs w:val="28"/>
        </w:rPr>
        <w:t>Должностным лицом</w:t>
      </w:r>
      <w:r w:rsidR="00AB3455" w:rsidRPr="00D65ACB">
        <w:rPr>
          <w:sz w:val="28"/>
          <w:szCs w:val="28"/>
        </w:rPr>
        <w:t xml:space="preserve"> на подпись министру не позднее </w:t>
      </w:r>
      <w:r w:rsidR="003C4246">
        <w:rPr>
          <w:sz w:val="28"/>
          <w:szCs w:val="28"/>
        </w:rPr>
        <w:t>01</w:t>
      </w:r>
      <w:r w:rsidR="00AB3455" w:rsidRPr="00D65ACB">
        <w:rPr>
          <w:sz w:val="28"/>
          <w:szCs w:val="28"/>
        </w:rPr>
        <w:t xml:space="preserve"> </w:t>
      </w:r>
      <w:r w:rsidR="003C4246">
        <w:rPr>
          <w:sz w:val="28"/>
          <w:szCs w:val="28"/>
        </w:rPr>
        <w:t>марта</w:t>
      </w:r>
      <w:r w:rsidR="00AB3455" w:rsidRPr="00D65ACB">
        <w:rPr>
          <w:sz w:val="28"/>
          <w:szCs w:val="28"/>
        </w:rPr>
        <w:t xml:space="preserve"> года, следующего за отчетным.</w:t>
      </w:r>
    </w:p>
    <w:p w:rsidR="00AB3455" w:rsidRPr="00D65ACB" w:rsidRDefault="00AB3455" w:rsidP="00AB3455">
      <w:pPr>
        <w:pStyle w:val="Default"/>
        <w:ind w:firstLine="708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6.4. </w:t>
      </w:r>
      <w:r w:rsidRPr="00D65ACB">
        <w:rPr>
          <w:color w:val="00000A"/>
          <w:sz w:val="28"/>
          <w:szCs w:val="28"/>
        </w:rPr>
        <w:t>Должностное лицо</w:t>
      </w:r>
      <w:r w:rsidRPr="00D65ACB">
        <w:rPr>
          <w:sz w:val="28"/>
          <w:szCs w:val="28"/>
        </w:rPr>
        <w:t xml:space="preserve"> обеспечивает подписание проекта доклада министром в срок не позднее </w:t>
      </w:r>
      <w:r w:rsidR="003C4246">
        <w:rPr>
          <w:sz w:val="28"/>
          <w:szCs w:val="28"/>
        </w:rPr>
        <w:t>15</w:t>
      </w:r>
      <w:r w:rsidRPr="00D65ACB">
        <w:rPr>
          <w:sz w:val="28"/>
          <w:szCs w:val="28"/>
        </w:rPr>
        <w:t xml:space="preserve"> марта года, следующего </w:t>
      </w:r>
      <w:proofErr w:type="gramStart"/>
      <w:r w:rsidRPr="00D65ACB">
        <w:rPr>
          <w:sz w:val="28"/>
          <w:szCs w:val="28"/>
        </w:rPr>
        <w:t>за</w:t>
      </w:r>
      <w:proofErr w:type="gramEnd"/>
      <w:r w:rsidRPr="00D65ACB">
        <w:rPr>
          <w:sz w:val="28"/>
          <w:szCs w:val="28"/>
        </w:rPr>
        <w:t xml:space="preserve"> отчетным.</w:t>
      </w:r>
    </w:p>
    <w:p w:rsidR="00AB3455" w:rsidRPr="00D65ACB" w:rsidRDefault="00AB3455" w:rsidP="00AB3455">
      <w:pPr>
        <w:pStyle w:val="Default"/>
        <w:ind w:firstLine="708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6.5. Должностное лицо</w:t>
      </w:r>
      <w:r w:rsidRPr="00D65ACB">
        <w:rPr>
          <w:sz w:val="28"/>
          <w:szCs w:val="28"/>
        </w:rPr>
        <w:t xml:space="preserve"> обеспечивает представление подписанного министром доклада в коллегиальный орган в течение недели с момента его подписания.</w:t>
      </w:r>
    </w:p>
    <w:p w:rsidR="00AB3455" w:rsidRPr="00D65ACB" w:rsidRDefault="00AB3455" w:rsidP="007A14E3">
      <w:pPr>
        <w:pStyle w:val="Default"/>
        <w:ind w:firstLine="708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 xml:space="preserve">6.6. </w:t>
      </w:r>
      <w:r w:rsidRPr="00D65ACB">
        <w:rPr>
          <w:sz w:val="28"/>
          <w:szCs w:val="28"/>
        </w:rPr>
        <w:t xml:space="preserve">Коллегиальный орган утверждает доклад об </w:t>
      </w:r>
      <w:proofErr w:type="gramStart"/>
      <w:r w:rsidRPr="00D65ACB">
        <w:rPr>
          <w:sz w:val="28"/>
          <w:szCs w:val="28"/>
        </w:rPr>
        <w:t>антимонопольном</w:t>
      </w:r>
      <w:proofErr w:type="gramEnd"/>
      <w:r w:rsidRPr="00D65ACB">
        <w:rPr>
          <w:sz w:val="28"/>
          <w:szCs w:val="28"/>
        </w:rPr>
        <w:t xml:space="preserve"> </w:t>
      </w:r>
      <w:proofErr w:type="spellStart"/>
      <w:r w:rsidRPr="00D65ACB">
        <w:rPr>
          <w:sz w:val="28"/>
          <w:szCs w:val="28"/>
        </w:rPr>
        <w:t>комплаенсе</w:t>
      </w:r>
      <w:proofErr w:type="spellEnd"/>
      <w:r w:rsidRPr="00D65ACB">
        <w:rPr>
          <w:sz w:val="28"/>
          <w:szCs w:val="28"/>
        </w:rPr>
        <w:t xml:space="preserve"> в срок не позднее 01 апреля года, следующего за отчетным</w:t>
      </w:r>
      <w:r w:rsidR="00F21BC0" w:rsidRPr="00D65ACB">
        <w:rPr>
          <w:sz w:val="28"/>
          <w:szCs w:val="28"/>
        </w:rPr>
        <w:t>.</w:t>
      </w:r>
    </w:p>
    <w:p w:rsidR="007A14E3" w:rsidRDefault="007A14E3" w:rsidP="007A14E3">
      <w:pPr>
        <w:pStyle w:val="Default"/>
        <w:ind w:firstLine="708"/>
        <w:jc w:val="both"/>
        <w:rPr>
          <w:color w:val="00000A"/>
          <w:sz w:val="28"/>
          <w:szCs w:val="28"/>
        </w:rPr>
      </w:pPr>
      <w:r w:rsidRPr="00D65ACB">
        <w:rPr>
          <w:color w:val="00000A"/>
          <w:sz w:val="28"/>
          <w:szCs w:val="28"/>
        </w:rPr>
        <w:t>6.</w:t>
      </w:r>
      <w:r w:rsidR="00AB3455" w:rsidRPr="00D65ACB">
        <w:rPr>
          <w:color w:val="00000A"/>
          <w:sz w:val="28"/>
          <w:szCs w:val="28"/>
        </w:rPr>
        <w:t>7</w:t>
      </w:r>
      <w:r w:rsidRPr="00D65ACB">
        <w:rPr>
          <w:color w:val="00000A"/>
          <w:sz w:val="28"/>
          <w:szCs w:val="28"/>
        </w:rPr>
        <w:t xml:space="preserve"> Доклад об антимонопольном </w:t>
      </w:r>
      <w:proofErr w:type="spellStart"/>
      <w:r w:rsidRPr="00D65ACB">
        <w:rPr>
          <w:color w:val="00000A"/>
          <w:sz w:val="28"/>
          <w:szCs w:val="28"/>
        </w:rPr>
        <w:t>комплаенсе</w:t>
      </w:r>
      <w:proofErr w:type="spellEnd"/>
      <w:r w:rsidRPr="00D65ACB">
        <w:rPr>
          <w:color w:val="00000A"/>
          <w:sz w:val="28"/>
          <w:szCs w:val="28"/>
        </w:rPr>
        <w:t>, утвержденный коллегиальным органом, размеща</w:t>
      </w:r>
      <w:r w:rsidR="00C20952" w:rsidRPr="00D65ACB">
        <w:rPr>
          <w:color w:val="00000A"/>
          <w:sz w:val="28"/>
          <w:szCs w:val="28"/>
        </w:rPr>
        <w:t>е</w:t>
      </w:r>
      <w:r w:rsidRPr="00D65ACB">
        <w:rPr>
          <w:color w:val="00000A"/>
          <w:sz w:val="28"/>
          <w:szCs w:val="28"/>
        </w:rPr>
        <w:t xml:space="preserve">тся на официальном сайте </w:t>
      </w:r>
      <w:proofErr w:type="gramStart"/>
      <w:r w:rsidR="00822208" w:rsidRPr="00D65ACB">
        <w:rPr>
          <w:color w:val="00000A"/>
          <w:sz w:val="28"/>
          <w:szCs w:val="28"/>
        </w:rPr>
        <w:t>Министерства</w:t>
      </w:r>
      <w:proofErr w:type="gramEnd"/>
      <w:r w:rsidRPr="00D65ACB">
        <w:rPr>
          <w:color w:val="00000A"/>
          <w:sz w:val="28"/>
          <w:szCs w:val="28"/>
        </w:rPr>
        <w:t xml:space="preserve">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и направляться </w:t>
      </w:r>
      <w:r w:rsidR="00822208" w:rsidRPr="00D65ACB">
        <w:rPr>
          <w:color w:val="00000A"/>
          <w:sz w:val="28"/>
          <w:szCs w:val="28"/>
        </w:rPr>
        <w:t>Министерством</w:t>
      </w:r>
      <w:r w:rsidRPr="00D65ACB">
        <w:rPr>
          <w:color w:val="00000A"/>
          <w:sz w:val="28"/>
          <w:szCs w:val="28"/>
        </w:rPr>
        <w:t xml:space="preserve"> в </w:t>
      </w:r>
      <w:r w:rsidR="005E77E6" w:rsidRPr="00D65ACB">
        <w:rPr>
          <w:color w:val="00000A"/>
          <w:sz w:val="28"/>
          <w:szCs w:val="28"/>
        </w:rPr>
        <w:t xml:space="preserve">территориальный орган </w:t>
      </w:r>
      <w:r w:rsidRPr="00D65ACB">
        <w:rPr>
          <w:color w:val="00000A"/>
          <w:sz w:val="28"/>
          <w:szCs w:val="28"/>
        </w:rPr>
        <w:t>Федеральн</w:t>
      </w:r>
      <w:r w:rsidR="005E77E6" w:rsidRPr="00D65ACB">
        <w:rPr>
          <w:color w:val="00000A"/>
          <w:sz w:val="28"/>
          <w:szCs w:val="28"/>
        </w:rPr>
        <w:t xml:space="preserve">ой </w:t>
      </w:r>
      <w:r w:rsidRPr="00D65ACB">
        <w:rPr>
          <w:color w:val="00000A"/>
          <w:sz w:val="28"/>
          <w:szCs w:val="28"/>
        </w:rPr>
        <w:t>антимонопольн</w:t>
      </w:r>
      <w:r w:rsidR="005E77E6" w:rsidRPr="00D65ACB">
        <w:rPr>
          <w:color w:val="00000A"/>
          <w:sz w:val="28"/>
          <w:szCs w:val="28"/>
        </w:rPr>
        <w:t>ой</w:t>
      </w:r>
      <w:r w:rsidRPr="00D65ACB">
        <w:rPr>
          <w:color w:val="00000A"/>
          <w:sz w:val="28"/>
          <w:szCs w:val="28"/>
        </w:rPr>
        <w:t xml:space="preserve"> </w:t>
      </w:r>
      <w:r w:rsidR="00822208" w:rsidRPr="00D65ACB">
        <w:rPr>
          <w:color w:val="00000A"/>
          <w:sz w:val="28"/>
          <w:szCs w:val="28"/>
        </w:rPr>
        <w:t>Министерства</w:t>
      </w:r>
      <w:r w:rsidRPr="00D65ACB">
        <w:rPr>
          <w:color w:val="00000A"/>
          <w:sz w:val="28"/>
          <w:szCs w:val="28"/>
        </w:rPr>
        <w:t xml:space="preserve"> для включения информации о мерах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по организации и функционированию антимонопольного </w:t>
      </w:r>
      <w:proofErr w:type="spellStart"/>
      <w:r w:rsidRPr="00D65ACB">
        <w:rPr>
          <w:color w:val="00000A"/>
          <w:sz w:val="28"/>
          <w:szCs w:val="28"/>
        </w:rPr>
        <w:t>комплаенса</w:t>
      </w:r>
      <w:proofErr w:type="spellEnd"/>
      <w:r w:rsidRPr="00D65ACB">
        <w:rPr>
          <w:color w:val="00000A"/>
          <w:sz w:val="28"/>
          <w:szCs w:val="28"/>
        </w:rPr>
        <w:t xml:space="preserve">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в органах исполнительной власти в доклад о состоянии конкуренции </w:t>
      </w:r>
      <w:r w:rsidR="00C20952" w:rsidRPr="00D65ACB">
        <w:rPr>
          <w:color w:val="00000A"/>
          <w:sz w:val="28"/>
          <w:szCs w:val="28"/>
        </w:rPr>
        <w:br/>
      </w:r>
      <w:r w:rsidRPr="00D65ACB">
        <w:rPr>
          <w:color w:val="00000A"/>
          <w:sz w:val="28"/>
          <w:szCs w:val="28"/>
        </w:rPr>
        <w:t xml:space="preserve">в Российской Федерации, подготавливаемый в соответствии с пунктом 10 части 2 статьи 23 Федерального закона </w:t>
      </w:r>
      <w:r w:rsidR="00C20952" w:rsidRPr="00D65ACB">
        <w:rPr>
          <w:color w:val="00000A"/>
          <w:sz w:val="28"/>
          <w:szCs w:val="28"/>
        </w:rPr>
        <w:t xml:space="preserve">от 26.07.2006 № 135-ФЗ </w:t>
      </w:r>
      <w:r w:rsidRPr="00D65ACB">
        <w:rPr>
          <w:color w:val="00000A"/>
          <w:sz w:val="28"/>
          <w:szCs w:val="28"/>
        </w:rPr>
        <w:t>«О защите конкуренции».</w:t>
      </w:r>
    </w:p>
    <w:p w:rsidR="00DD3867" w:rsidRPr="00D65ACB" w:rsidRDefault="00DD3867" w:rsidP="007A14E3">
      <w:pPr>
        <w:pStyle w:val="Default"/>
        <w:ind w:firstLine="708"/>
        <w:jc w:val="both"/>
        <w:rPr>
          <w:color w:val="00000A"/>
          <w:sz w:val="28"/>
          <w:szCs w:val="28"/>
        </w:rPr>
      </w:pPr>
    </w:p>
    <w:p w:rsidR="00E60C8A" w:rsidRPr="00D65ACB" w:rsidRDefault="007A14E3" w:rsidP="00A400CA">
      <w:pPr>
        <w:ind w:firstLine="709"/>
        <w:jc w:val="center"/>
        <w:rPr>
          <w:b/>
          <w:sz w:val="28"/>
          <w:szCs w:val="28"/>
        </w:rPr>
      </w:pPr>
      <w:r w:rsidRPr="00D65ACB">
        <w:rPr>
          <w:b/>
          <w:sz w:val="28"/>
          <w:szCs w:val="28"/>
        </w:rPr>
        <w:lastRenderedPageBreak/>
        <w:t>7</w:t>
      </w:r>
      <w:r w:rsidR="00A400CA" w:rsidRPr="00D65ACB">
        <w:rPr>
          <w:b/>
          <w:sz w:val="28"/>
          <w:szCs w:val="28"/>
        </w:rPr>
        <w:t xml:space="preserve">. Порядок ознакомления </w:t>
      </w:r>
      <w:proofErr w:type="gramStart"/>
      <w:r w:rsidR="00A400CA" w:rsidRPr="00D65ACB">
        <w:rPr>
          <w:b/>
          <w:sz w:val="28"/>
          <w:szCs w:val="28"/>
        </w:rPr>
        <w:t>государственных</w:t>
      </w:r>
      <w:proofErr w:type="gramEnd"/>
      <w:r w:rsidR="00A400CA" w:rsidRPr="00D65ACB">
        <w:rPr>
          <w:b/>
          <w:sz w:val="28"/>
          <w:szCs w:val="28"/>
        </w:rPr>
        <w:t xml:space="preserve"> гражданских </w:t>
      </w:r>
    </w:p>
    <w:p w:rsidR="00A400CA" w:rsidRPr="00D65ACB" w:rsidRDefault="00A400CA" w:rsidP="00A400CA">
      <w:pPr>
        <w:ind w:firstLine="709"/>
        <w:jc w:val="center"/>
        <w:rPr>
          <w:b/>
          <w:sz w:val="28"/>
          <w:szCs w:val="28"/>
        </w:rPr>
      </w:pPr>
      <w:r w:rsidRPr="00D65ACB">
        <w:rPr>
          <w:b/>
          <w:sz w:val="28"/>
          <w:szCs w:val="28"/>
        </w:rPr>
        <w:t xml:space="preserve">служащих с </w:t>
      </w:r>
      <w:r w:rsidR="00F34D1B" w:rsidRPr="00D65ACB">
        <w:rPr>
          <w:b/>
          <w:sz w:val="28"/>
          <w:szCs w:val="28"/>
        </w:rPr>
        <w:t>Положением</w:t>
      </w:r>
      <w:r w:rsidRPr="00D65ACB">
        <w:rPr>
          <w:b/>
          <w:sz w:val="28"/>
          <w:szCs w:val="28"/>
        </w:rPr>
        <w:t xml:space="preserve"> об о</w:t>
      </w:r>
      <w:r w:rsidR="00F34D1B" w:rsidRPr="00D65ACB">
        <w:rPr>
          <w:b/>
          <w:sz w:val="28"/>
          <w:szCs w:val="28"/>
        </w:rPr>
        <w:t>р</w:t>
      </w:r>
      <w:r w:rsidRPr="00D65ACB">
        <w:rPr>
          <w:b/>
          <w:sz w:val="28"/>
          <w:szCs w:val="28"/>
        </w:rPr>
        <w:t>гани</w:t>
      </w:r>
      <w:r w:rsidR="00F34D1B" w:rsidRPr="00D65ACB">
        <w:rPr>
          <w:b/>
          <w:sz w:val="28"/>
          <w:szCs w:val="28"/>
        </w:rPr>
        <w:t>з</w:t>
      </w:r>
      <w:r w:rsidRPr="00D65ACB">
        <w:rPr>
          <w:b/>
          <w:sz w:val="28"/>
          <w:szCs w:val="28"/>
        </w:rPr>
        <w:t xml:space="preserve">ации </w:t>
      </w:r>
      <w:proofErr w:type="gramStart"/>
      <w:r w:rsidR="00F34D1B" w:rsidRPr="00D65ACB">
        <w:rPr>
          <w:b/>
          <w:sz w:val="28"/>
          <w:szCs w:val="28"/>
        </w:rPr>
        <w:t>антимонопольного</w:t>
      </w:r>
      <w:proofErr w:type="gramEnd"/>
      <w:r w:rsidR="00F34D1B" w:rsidRPr="00D65ACB">
        <w:rPr>
          <w:b/>
          <w:sz w:val="28"/>
          <w:szCs w:val="28"/>
        </w:rPr>
        <w:t xml:space="preserve"> </w:t>
      </w:r>
      <w:proofErr w:type="spellStart"/>
      <w:r w:rsidR="00F34D1B" w:rsidRPr="00D65ACB">
        <w:rPr>
          <w:b/>
          <w:sz w:val="28"/>
          <w:szCs w:val="28"/>
        </w:rPr>
        <w:t>комплаенса</w:t>
      </w:r>
      <w:proofErr w:type="spellEnd"/>
      <w:r w:rsidR="00C20952" w:rsidRPr="00D65ACB">
        <w:rPr>
          <w:b/>
          <w:sz w:val="28"/>
          <w:szCs w:val="28"/>
        </w:rPr>
        <w:t xml:space="preserve"> в </w:t>
      </w:r>
      <w:r w:rsidR="00822208" w:rsidRPr="00D65ACB">
        <w:rPr>
          <w:b/>
          <w:sz w:val="28"/>
          <w:szCs w:val="28"/>
        </w:rPr>
        <w:t>Министерстве</w:t>
      </w:r>
    </w:p>
    <w:p w:rsidR="00C20952" w:rsidRPr="00D65ACB" w:rsidRDefault="00C20952" w:rsidP="00A400CA">
      <w:pPr>
        <w:ind w:firstLine="709"/>
        <w:jc w:val="center"/>
        <w:rPr>
          <w:b/>
          <w:sz w:val="28"/>
          <w:szCs w:val="28"/>
        </w:rPr>
      </w:pPr>
    </w:p>
    <w:p w:rsidR="00C20952" w:rsidRPr="00D65ACB" w:rsidRDefault="00C20952" w:rsidP="00C20952">
      <w:pPr>
        <w:ind w:firstLine="708"/>
        <w:jc w:val="both"/>
        <w:rPr>
          <w:sz w:val="28"/>
          <w:szCs w:val="28"/>
        </w:rPr>
      </w:pPr>
      <w:r w:rsidRPr="00D65ACB">
        <w:rPr>
          <w:sz w:val="28"/>
          <w:szCs w:val="28"/>
        </w:rPr>
        <w:t xml:space="preserve">7.1 </w:t>
      </w:r>
      <w:r w:rsidR="00F34D1B" w:rsidRPr="00D65ACB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34D1B" w:rsidRPr="00D65ACB">
        <w:rPr>
          <w:sz w:val="28"/>
          <w:szCs w:val="28"/>
        </w:rPr>
        <w:t>комплаенса</w:t>
      </w:r>
      <w:proofErr w:type="spellEnd"/>
      <w:r w:rsidR="00F34D1B" w:rsidRPr="00D65ACB">
        <w:rPr>
          <w:sz w:val="28"/>
          <w:szCs w:val="28"/>
        </w:rPr>
        <w:t xml:space="preserve">) в </w:t>
      </w:r>
      <w:r w:rsidR="0087337A" w:rsidRPr="00D65ACB">
        <w:rPr>
          <w:sz w:val="28"/>
          <w:szCs w:val="28"/>
        </w:rPr>
        <w:t>м</w:t>
      </w:r>
      <w:r w:rsidR="00822208" w:rsidRPr="00D65ACB">
        <w:rPr>
          <w:sz w:val="28"/>
          <w:szCs w:val="28"/>
        </w:rPr>
        <w:t>инистерстве</w:t>
      </w:r>
      <w:r w:rsidR="00F34D1B" w:rsidRPr="00D65ACB">
        <w:rPr>
          <w:sz w:val="28"/>
          <w:szCs w:val="28"/>
        </w:rPr>
        <w:t xml:space="preserve"> </w:t>
      </w:r>
      <w:r w:rsidR="0087337A" w:rsidRPr="00D65ACB">
        <w:rPr>
          <w:sz w:val="28"/>
          <w:szCs w:val="28"/>
        </w:rPr>
        <w:t>тарифной политики</w:t>
      </w:r>
      <w:r w:rsidR="00F34D1B" w:rsidRPr="00D65ACB">
        <w:rPr>
          <w:sz w:val="28"/>
          <w:szCs w:val="28"/>
        </w:rPr>
        <w:t xml:space="preserve"> Красноярского края доводится </w:t>
      </w:r>
      <w:r w:rsidR="003C4246">
        <w:rPr>
          <w:sz w:val="28"/>
          <w:szCs w:val="28"/>
        </w:rPr>
        <w:t>Должностным лицом</w:t>
      </w:r>
      <w:r w:rsidR="00F34D1B" w:rsidRPr="00D65ACB">
        <w:rPr>
          <w:sz w:val="28"/>
          <w:szCs w:val="28"/>
        </w:rPr>
        <w:t xml:space="preserve"> до сведения государственных гражданских служащих (работников) под роспись.</w:t>
      </w:r>
    </w:p>
    <w:p w:rsidR="005E77E6" w:rsidRPr="00D65ACB" w:rsidRDefault="00C20952" w:rsidP="00C20952">
      <w:pPr>
        <w:ind w:firstLine="708"/>
        <w:jc w:val="both"/>
        <w:rPr>
          <w:color w:val="00000A"/>
          <w:sz w:val="28"/>
          <w:szCs w:val="28"/>
        </w:rPr>
      </w:pPr>
      <w:r w:rsidRPr="00D65ACB">
        <w:rPr>
          <w:sz w:val="28"/>
          <w:szCs w:val="28"/>
        </w:rPr>
        <w:br w:type="page"/>
      </w:r>
    </w:p>
    <w:p w:rsidR="00570D59" w:rsidRPr="00D65ACB" w:rsidRDefault="00EB6C3D" w:rsidP="003C4246">
      <w:pPr>
        <w:pStyle w:val="ConsPlusNormal"/>
        <w:tabs>
          <w:tab w:val="left" w:pos="851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D65A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6C3D" w:rsidRPr="00D65ACB" w:rsidRDefault="00EB6C3D" w:rsidP="003C4246">
      <w:pPr>
        <w:pStyle w:val="ConsPlusNormal"/>
        <w:tabs>
          <w:tab w:val="left" w:pos="851"/>
        </w:tabs>
        <w:ind w:left="4820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D65ACB">
        <w:rPr>
          <w:rFonts w:ascii="Times New Roman" w:hAnsi="Times New Roman" w:cs="Times New Roman"/>
          <w:sz w:val="28"/>
          <w:szCs w:val="28"/>
        </w:rPr>
        <w:t xml:space="preserve">к </w:t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rFonts w:ascii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C20952" w:rsidRPr="00D65A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87337A" w:rsidRPr="00D65ACB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822208" w:rsidRPr="00D65ACB">
        <w:rPr>
          <w:rFonts w:ascii="Times New Roman" w:hAnsi="Times New Roman" w:cs="Times New Roman"/>
          <w:sz w:val="28"/>
          <w:szCs w:val="28"/>
          <w:lang w:eastAsia="ar-SA"/>
        </w:rPr>
        <w:t>инистерстве</w:t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37A" w:rsidRPr="00D65ACB">
        <w:rPr>
          <w:rFonts w:ascii="Times New Roman" w:hAnsi="Times New Roman" w:cs="Times New Roman"/>
          <w:sz w:val="28"/>
          <w:szCs w:val="28"/>
          <w:lang w:eastAsia="ar-SA"/>
        </w:rPr>
        <w:t>тарифной политики</w:t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 Красноярского края</w:t>
      </w:r>
      <w:r w:rsidR="00C20952"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067C4" w:rsidRPr="00D65ACB" w:rsidRDefault="004067C4" w:rsidP="00D542CB">
      <w:pPr>
        <w:pStyle w:val="ConsPlusNormal"/>
        <w:tabs>
          <w:tab w:val="left" w:pos="851"/>
        </w:tabs>
        <w:ind w:left="4962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37A" w:rsidRPr="00D65ACB" w:rsidRDefault="0087337A" w:rsidP="00D542CB">
      <w:pPr>
        <w:pStyle w:val="ConsPlusNormal"/>
        <w:tabs>
          <w:tab w:val="left" w:pos="851"/>
        </w:tabs>
        <w:ind w:left="4962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952" w:rsidRPr="00D65ACB" w:rsidRDefault="00D74D27" w:rsidP="00D74D27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D65ACB">
        <w:rPr>
          <w:rFonts w:ascii="Times New Roman" w:hAnsi="Times New Roman" w:cs="Times New Roman"/>
          <w:sz w:val="28"/>
          <w:szCs w:val="28"/>
          <w:lang w:eastAsia="ar-SA"/>
        </w:rPr>
        <w:t>Критерии распределения рисков нарушения антимонопольного законодательства</w:t>
      </w:r>
    </w:p>
    <w:p w:rsidR="00C20952" w:rsidRPr="00D65ACB" w:rsidRDefault="00C20952" w:rsidP="00D542CB">
      <w:pPr>
        <w:pStyle w:val="ConsPlusNormal"/>
        <w:tabs>
          <w:tab w:val="left" w:pos="851"/>
        </w:tabs>
        <w:ind w:left="4962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97" w:type="dxa"/>
        <w:tblLayout w:type="fixed"/>
        <w:tblLook w:val="0000"/>
      </w:tblPr>
      <w:tblGrid>
        <w:gridCol w:w="2351"/>
        <w:gridCol w:w="7146"/>
      </w:tblGrid>
      <w:tr w:rsidR="004067C4" w:rsidRPr="00D65ACB" w:rsidTr="00FF0150">
        <w:trPr>
          <w:trHeight w:val="64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4067C4">
            <w:pPr>
              <w:pStyle w:val="Default"/>
              <w:rPr>
                <w:color w:val="00000A"/>
                <w:sz w:val="28"/>
                <w:szCs w:val="28"/>
              </w:rPr>
            </w:pPr>
            <w:r w:rsidRPr="00D65ACB">
              <w:rPr>
                <w:color w:val="00000A"/>
                <w:sz w:val="28"/>
                <w:szCs w:val="28"/>
              </w:rPr>
              <w:t>Уровень риска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4067C4">
            <w:pPr>
              <w:pStyle w:val="Default"/>
              <w:jc w:val="center"/>
              <w:rPr>
                <w:sz w:val="28"/>
                <w:szCs w:val="28"/>
              </w:rPr>
            </w:pPr>
            <w:r w:rsidRPr="00D65ACB">
              <w:rPr>
                <w:color w:val="00000A"/>
                <w:sz w:val="28"/>
                <w:szCs w:val="28"/>
              </w:rPr>
              <w:t>Описание риска</w:t>
            </w:r>
          </w:p>
        </w:tc>
      </w:tr>
      <w:tr w:rsidR="004067C4" w:rsidRPr="00D65ACB" w:rsidTr="00FF0150">
        <w:trPr>
          <w:trHeight w:val="33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FF01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>Низкий уровень</w:t>
            </w:r>
          </w:p>
          <w:p w:rsidR="004067C4" w:rsidRPr="00D65ACB" w:rsidRDefault="004067C4" w:rsidP="00FF0150">
            <w:pPr>
              <w:pStyle w:val="Default"/>
              <w:ind w:firstLine="709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FF0150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 w:rsidRPr="00D65ACB">
              <w:rPr>
                <w:color w:val="00000A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2208" w:rsidRPr="00D65ACB">
              <w:rPr>
                <w:color w:val="00000A"/>
                <w:sz w:val="28"/>
                <w:szCs w:val="28"/>
              </w:rPr>
              <w:t>Министерства</w:t>
            </w:r>
            <w:r w:rsidRPr="00D65ACB">
              <w:rPr>
                <w:color w:val="00000A"/>
                <w:sz w:val="28"/>
                <w:szCs w:val="28"/>
              </w:rPr>
              <w:t xml:space="preserve"> </w:t>
            </w:r>
            <w:r w:rsidRPr="00D65ACB">
              <w:rPr>
                <w:color w:val="00000A"/>
                <w:sz w:val="28"/>
                <w:szCs w:val="28"/>
              </w:rPr>
              <w:br/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067C4" w:rsidRPr="00D65ACB" w:rsidTr="00FF0150">
        <w:trPr>
          <w:trHeight w:val="63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FF01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>Незначительный уровень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FF01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 xml:space="preserve">вероятность выдачи </w:t>
            </w:r>
            <w:r w:rsidR="00822208" w:rsidRPr="00D65ACB">
              <w:rPr>
                <w:bCs/>
                <w:sz w:val="28"/>
                <w:szCs w:val="28"/>
              </w:rPr>
              <w:t>Министерств</w:t>
            </w:r>
            <w:r w:rsidR="008F01EE" w:rsidRPr="00D65ACB">
              <w:rPr>
                <w:bCs/>
                <w:sz w:val="28"/>
                <w:szCs w:val="28"/>
              </w:rPr>
              <w:t>у</w:t>
            </w:r>
            <w:r w:rsidRPr="00D65ACB">
              <w:rPr>
                <w:bCs/>
                <w:sz w:val="28"/>
                <w:szCs w:val="28"/>
              </w:rPr>
              <w:t xml:space="preserve"> предупреждения</w:t>
            </w:r>
          </w:p>
          <w:p w:rsidR="004067C4" w:rsidRPr="00D65ACB" w:rsidRDefault="004067C4" w:rsidP="00FF0150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  <w:tr w:rsidR="004067C4" w:rsidRPr="00D65ACB" w:rsidTr="00FF0150">
        <w:trPr>
          <w:trHeight w:val="9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FF01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>Существенный уровень</w:t>
            </w:r>
          </w:p>
          <w:p w:rsidR="004067C4" w:rsidRPr="00D65ACB" w:rsidRDefault="004067C4" w:rsidP="00FF0150">
            <w:pPr>
              <w:pStyle w:val="Default"/>
              <w:ind w:firstLine="709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8F01EE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 xml:space="preserve">вероятность выдачи </w:t>
            </w:r>
            <w:r w:rsidR="00822208" w:rsidRPr="00D65ACB">
              <w:rPr>
                <w:bCs/>
                <w:sz w:val="28"/>
                <w:szCs w:val="28"/>
              </w:rPr>
              <w:t>Министерств</w:t>
            </w:r>
            <w:r w:rsidR="008F01EE" w:rsidRPr="00D65ACB">
              <w:rPr>
                <w:bCs/>
                <w:sz w:val="28"/>
                <w:szCs w:val="28"/>
              </w:rPr>
              <w:t>у</w:t>
            </w:r>
            <w:r w:rsidRPr="00D65ACB">
              <w:rPr>
                <w:bCs/>
                <w:sz w:val="28"/>
                <w:szCs w:val="28"/>
              </w:rPr>
              <w:t xml:space="preserve"> предупреждения </w:t>
            </w:r>
            <w:r w:rsidRPr="00D65ACB">
              <w:rPr>
                <w:bCs/>
                <w:sz w:val="28"/>
                <w:szCs w:val="28"/>
              </w:rPr>
              <w:br/>
              <w:t>и возбуждения в отношении него дела о нарушении антимонопольного законодательства</w:t>
            </w:r>
          </w:p>
        </w:tc>
      </w:tr>
      <w:tr w:rsidR="004067C4" w:rsidRPr="00D65ACB" w:rsidTr="00FF0150">
        <w:trPr>
          <w:trHeight w:val="129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FF015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>Высокий уровень</w:t>
            </w:r>
          </w:p>
          <w:p w:rsidR="004067C4" w:rsidRPr="00D65ACB" w:rsidRDefault="004067C4" w:rsidP="00FF0150">
            <w:pPr>
              <w:pStyle w:val="Default"/>
              <w:ind w:firstLine="709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7C4" w:rsidRPr="00D65ACB" w:rsidRDefault="004067C4" w:rsidP="00C032D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D65ACB">
              <w:rPr>
                <w:bCs/>
                <w:sz w:val="28"/>
                <w:szCs w:val="28"/>
              </w:rPr>
              <w:t xml:space="preserve">вероятность выдачи </w:t>
            </w:r>
            <w:r w:rsidR="00822208" w:rsidRPr="00D65ACB">
              <w:rPr>
                <w:bCs/>
                <w:sz w:val="28"/>
                <w:szCs w:val="28"/>
              </w:rPr>
              <w:t>Министерств</w:t>
            </w:r>
            <w:r w:rsidR="008F01EE" w:rsidRPr="00D65ACB">
              <w:rPr>
                <w:bCs/>
                <w:sz w:val="28"/>
                <w:szCs w:val="28"/>
              </w:rPr>
              <w:t>у</w:t>
            </w:r>
            <w:r w:rsidRPr="00D65ACB">
              <w:rPr>
                <w:bCs/>
                <w:sz w:val="28"/>
                <w:szCs w:val="28"/>
              </w:rPr>
              <w:t xml:space="preserve"> предупреждения, возбуждения в отношении не</w:t>
            </w:r>
            <w:r w:rsidR="00C032D9" w:rsidRPr="00D65ACB">
              <w:rPr>
                <w:bCs/>
                <w:sz w:val="28"/>
                <w:szCs w:val="28"/>
              </w:rPr>
              <w:t>го</w:t>
            </w:r>
            <w:r w:rsidRPr="00D65ACB">
              <w:rPr>
                <w:bCs/>
                <w:sz w:val="28"/>
                <w:szCs w:val="28"/>
              </w:rPr>
              <w:t xml:space="preserve"> дела о нарушении антимонопольного законодательства и привлечения</w:t>
            </w:r>
            <w:r w:rsidRPr="00D65ACB">
              <w:rPr>
                <w:bCs/>
                <w:sz w:val="28"/>
                <w:szCs w:val="28"/>
              </w:rPr>
              <w:br/>
              <w:t>е</w:t>
            </w:r>
            <w:r w:rsidR="00C032D9" w:rsidRPr="00D65ACB">
              <w:rPr>
                <w:bCs/>
                <w:sz w:val="28"/>
                <w:szCs w:val="28"/>
              </w:rPr>
              <w:t>го</w:t>
            </w:r>
            <w:r w:rsidRPr="00D65ACB">
              <w:rPr>
                <w:bCs/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C20952" w:rsidRPr="00D65ACB" w:rsidRDefault="00C20952" w:rsidP="004067C4">
      <w:pPr>
        <w:pStyle w:val="ConsPlusNormal"/>
        <w:tabs>
          <w:tab w:val="left" w:pos="851"/>
        </w:tabs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067C4" w:rsidRPr="00D65ACB" w:rsidRDefault="00C20952" w:rsidP="003C4246">
      <w:pPr>
        <w:pStyle w:val="ConsPlusNormal"/>
        <w:tabs>
          <w:tab w:val="left" w:pos="851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D65ACB">
        <w:rPr>
          <w:rFonts w:ascii="Times New Roman" w:hAnsi="Times New Roman" w:cs="Times New Roman"/>
          <w:sz w:val="28"/>
          <w:szCs w:val="28"/>
        </w:rPr>
        <w:br w:type="page"/>
      </w:r>
      <w:r w:rsidR="004067C4" w:rsidRPr="00D65A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158E9" w:rsidRPr="00D65ACB">
        <w:rPr>
          <w:rFonts w:ascii="Times New Roman" w:hAnsi="Times New Roman" w:cs="Times New Roman"/>
          <w:sz w:val="28"/>
          <w:szCs w:val="28"/>
        </w:rPr>
        <w:t>2</w:t>
      </w:r>
    </w:p>
    <w:p w:rsidR="004067C4" w:rsidRPr="00D65ACB" w:rsidRDefault="004067C4" w:rsidP="003C4246">
      <w:pPr>
        <w:pStyle w:val="ConsPlusNormal"/>
        <w:tabs>
          <w:tab w:val="left" w:pos="851"/>
        </w:tabs>
        <w:ind w:left="4820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D65ACB">
        <w:rPr>
          <w:rFonts w:ascii="Times New Roman" w:hAnsi="Times New Roman" w:cs="Times New Roman"/>
          <w:sz w:val="28"/>
          <w:szCs w:val="28"/>
        </w:rPr>
        <w:t xml:space="preserve">к </w:t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rFonts w:ascii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C20952" w:rsidRPr="00D65A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87337A" w:rsidRPr="00D65ACB">
        <w:rPr>
          <w:rFonts w:ascii="Times New Roman" w:hAnsi="Times New Roman" w:cs="Times New Roman"/>
          <w:sz w:val="28"/>
          <w:szCs w:val="28"/>
          <w:lang w:eastAsia="ar-SA"/>
        </w:rPr>
        <w:t>министерстве тарифной политики Красноярского края</w:t>
      </w:r>
    </w:p>
    <w:p w:rsidR="0087337A" w:rsidRPr="00D65ACB" w:rsidRDefault="0087337A" w:rsidP="0087337A">
      <w:pPr>
        <w:pStyle w:val="ConsPlusNormal"/>
        <w:tabs>
          <w:tab w:val="left" w:pos="851"/>
        </w:tabs>
        <w:ind w:left="5103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37A" w:rsidRPr="00D65ACB" w:rsidRDefault="0087337A" w:rsidP="0087337A">
      <w:pPr>
        <w:pStyle w:val="ConsPlusNormal"/>
        <w:tabs>
          <w:tab w:val="left" w:pos="851"/>
        </w:tabs>
        <w:ind w:left="5103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C3D" w:rsidRPr="00D65ACB" w:rsidRDefault="00D74D27" w:rsidP="00A400CA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CB">
        <w:rPr>
          <w:rFonts w:ascii="Times New Roman" w:hAnsi="Times New Roman" w:cs="Times New Roman"/>
          <w:sz w:val="28"/>
          <w:szCs w:val="28"/>
        </w:rPr>
        <w:t>Описание рисков нарушения антимонопольного законодательства</w:t>
      </w:r>
    </w:p>
    <w:p w:rsidR="00EB6C3D" w:rsidRPr="00D65ACB" w:rsidRDefault="00EB6C3D" w:rsidP="00EB6C3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1136"/>
        <w:gridCol w:w="1037"/>
        <w:gridCol w:w="1615"/>
        <w:gridCol w:w="1834"/>
        <w:gridCol w:w="1512"/>
        <w:gridCol w:w="1701"/>
      </w:tblGrid>
      <w:tr w:rsidR="00EB6C3D" w:rsidRPr="00D65ACB" w:rsidTr="008F01EE">
        <w:trPr>
          <w:trHeight w:val="1593"/>
        </w:trPr>
        <w:tc>
          <w:tcPr>
            <w:tcW w:w="379" w:type="dxa"/>
          </w:tcPr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" w:type="dxa"/>
          </w:tcPr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1037" w:type="dxa"/>
          </w:tcPr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proofErr w:type="spellEnd"/>
            <w:r w:rsidR="005E77E6"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1615" w:type="dxa"/>
          </w:tcPr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r w:rsidR="005E77E6" w:rsidRPr="00D65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1834" w:type="dxa"/>
          </w:tcPr>
          <w:p w:rsidR="008F01EE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минимизации </w:t>
            </w:r>
          </w:p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и устранению рисков</w:t>
            </w:r>
          </w:p>
        </w:tc>
        <w:tc>
          <w:tcPr>
            <w:tcW w:w="1512" w:type="dxa"/>
          </w:tcPr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701" w:type="dxa"/>
          </w:tcPr>
          <w:p w:rsidR="008F01EE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proofErr w:type="gramStart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повторного</w:t>
            </w:r>
            <w:proofErr w:type="gramEnd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</w:p>
          <w:p w:rsidR="00EB6C3D" w:rsidRPr="00D65ACB" w:rsidRDefault="00EB6C3D" w:rsidP="005E77E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65ACB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EB6C3D" w:rsidRPr="00D65ACB" w:rsidTr="008F01EE">
        <w:trPr>
          <w:trHeight w:val="328"/>
        </w:trPr>
        <w:tc>
          <w:tcPr>
            <w:tcW w:w="379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C3D" w:rsidRPr="00D65ACB" w:rsidRDefault="00EB6C3D" w:rsidP="002565B5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7337A" w:rsidRPr="00D65ACB" w:rsidRDefault="0087337A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7337A" w:rsidRPr="00D65ACB" w:rsidRDefault="0087337A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7337A" w:rsidRPr="00D65ACB" w:rsidRDefault="0087337A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7337A" w:rsidRPr="00D65ACB" w:rsidRDefault="0087337A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7337A" w:rsidRDefault="0087337A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C4246" w:rsidRPr="00D65ACB" w:rsidRDefault="003C4246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503CC" w:rsidRPr="00D65ACB" w:rsidRDefault="00B503CC" w:rsidP="003C4246">
      <w:pPr>
        <w:pStyle w:val="ConsPlusNormal"/>
        <w:tabs>
          <w:tab w:val="left" w:pos="851"/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D65AC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503CC" w:rsidRPr="00D65ACB" w:rsidRDefault="00B503CC" w:rsidP="003C4246">
      <w:pPr>
        <w:pStyle w:val="ConsPlusNormal"/>
        <w:tabs>
          <w:tab w:val="left" w:pos="851"/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D65ACB">
        <w:rPr>
          <w:rFonts w:ascii="Times New Roman" w:hAnsi="Times New Roman" w:cs="Times New Roman"/>
          <w:sz w:val="28"/>
          <w:szCs w:val="28"/>
        </w:rPr>
        <w:t xml:space="preserve">к </w:t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Положению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rFonts w:ascii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D65ACB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D65AC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в </w:t>
      </w:r>
      <w:r w:rsidR="0087337A" w:rsidRPr="00D65ACB">
        <w:rPr>
          <w:rFonts w:ascii="Times New Roman" w:hAnsi="Times New Roman" w:cs="Times New Roman"/>
          <w:sz w:val="28"/>
          <w:szCs w:val="28"/>
          <w:lang w:eastAsia="ar-SA"/>
        </w:rPr>
        <w:t>министерстве тарифной политики Красноярского края</w:t>
      </w:r>
    </w:p>
    <w:p w:rsidR="0087337A" w:rsidRPr="00D65ACB" w:rsidRDefault="0087337A" w:rsidP="0087337A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37A" w:rsidRPr="00D65ACB" w:rsidRDefault="0087337A" w:rsidP="0087337A">
      <w:pPr>
        <w:pStyle w:val="ConsPlusNormal"/>
        <w:tabs>
          <w:tab w:val="left" w:pos="851"/>
          <w:tab w:val="left" w:pos="5103"/>
        </w:tabs>
        <w:ind w:left="5103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03CC" w:rsidRPr="00D65ACB" w:rsidRDefault="00B503CC" w:rsidP="00B503CC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CB">
        <w:rPr>
          <w:rFonts w:ascii="Times New Roman" w:hAnsi="Times New Roman" w:cs="Times New Roman"/>
          <w:sz w:val="28"/>
          <w:szCs w:val="28"/>
        </w:rPr>
        <w:t>План мероприятий по снижению рисков нарушения</w:t>
      </w:r>
    </w:p>
    <w:p w:rsidR="00B503CC" w:rsidRPr="00D65ACB" w:rsidRDefault="00B503CC" w:rsidP="00B503CC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C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</w:p>
    <w:p w:rsidR="00B503CC" w:rsidRPr="00D65ACB" w:rsidRDefault="00B503CC" w:rsidP="00B503CC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014"/>
        <w:gridCol w:w="1670"/>
        <w:gridCol w:w="2073"/>
        <w:gridCol w:w="1206"/>
        <w:gridCol w:w="1635"/>
      </w:tblGrid>
      <w:tr w:rsidR="00B503CC" w:rsidRPr="00D74D27" w:rsidTr="00AA2DC6">
        <w:tc>
          <w:tcPr>
            <w:tcW w:w="817" w:type="dxa"/>
          </w:tcPr>
          <w:p w:rsidR="00B503CC" w:rsidRPr="00D65ACB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503CC" w:rsidRPr="00D65ACB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</w:tcPr>
          <w:p w:rsidR="00B503CC" w:rsidRPr="00D65ACB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B"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2081" w:type="dxa"/>
          </w:tcPr>
          <w:p w:rsidR="00B503CC" w:rsidRPr="00D65ACB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50" w:type="dxa"/>
          </w:tcPr>
          <w:p w:rsidR="00B503CC" w:rsidRPr="00D65ACB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77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503CC" w:rsidRPr="00D74D27" w:rsidTr="00AA2DC6">
        <w:tc>
          <w:tcPr>
            <w:tcW w:w="817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B503CC" w:rsidRPr="00D74D27" w:rsidRDefault="00B503CC" w:rsidP="00AA2DC6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3CC" w:rsidRDefault="00B503CC" w:rsidP="00B50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18E" w:rsidRDefault="00A0018E" w:rsidP="00B503CC">
      <w:pPr>
        <w:pStyle w:val="ConsPlusNormal"/>
        <w:tabs>
          <w:tab w:val="left" w:pos="851"/>
          <w:tab w:val="left" w:pos="5103"/>
        </w:tabs>
        <w:ind w:left="5103"/>
        <w:outlineLvl w:val="1"/>
        <w:rPr>
          <w:sz w:val="28"/>
          <w:szCs w:val="28"/>
        </w:rPr>
      </w:pPr>
    </w:p>
    <w:sectPr w:rsidR="00A0018E" w:rsidSect="007861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ED" w:rsidRDefault="009917ED">
      <w:r>
        <w:separator/>
      </w:r>
    </w:p>
  </w:endnote>
  <w:endnote w:type="continuationSeparator" w:id="0">
    <w:p w:rsidR="009917ED" w:rsidRDefault="0099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ED" w:rsidRDefault="009917ED">
      <w:r>
        <w:separator/>
      </w:r>
    </w:p>
  </w:footnote>
  <w:footnote w:type="continuationSeparator" w:id="0">
    <w:p w:rsidR="009917ED" w:rsidRDefault="0099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CE" w:rsidRDefault="007648B3">
    <w:pPr>
      <w:pStyle w:val="a6"/>
      <w:jc w:val="center"/>
    </w:pPr>
    <w:fldSimple w:instr=" PAGE   \* MERGEFORMAT ">
      <w:r w:rsidR="00A93A68">
        <w:rPr>
          <w:noProof/>
        </w:rPr>
        <w:t>8</w:t>
      </w:r>
    </w:fldSimple>
  </w:p>
  <w:p w:rsidR="00C20952" w:rsidRDefault="00C209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56" w:hanging="756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6" w:hanging="756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6" w:hanging="756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FB06AB36"/>
    <w:name w:val="WWNum7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578044D"/>
    <w:multiLevelType w:val="hybridMultilevel"/>
    <w:tmpl w:val="41805706"/>
    <w:lvl w:ilvl="0" w:tplc="2D3CB7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265145"/>
    <w:multiLevelType w:val="hybridMultilevel"/>
    <w:tmpl w:val="FAB6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500509"/>
    <w:multiLevelType w:val="hybridMultilevel"/>
    <w:tmpl w:val="BEE880E8"/>
    <w:lvl w:ilvl="0" w:tplc="2D3CB70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B47FF"/>
    <w:multiLevelType w:val="hybridMultilevel"/>
    <w:tmpl w:val="7F48627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711EFD"/>
    <w:multiLevelType w:val="hybridMultilevel"/>
    <w:tmpl w:val="03B2288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8F1FC4"/>
    <w:multiLevelType w:val="hybridMultilevel"/>
    <w:tmpl w:val="AC26A3A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6BA1"/>
    <w:multiLevelType w:val="hybridMultilevel"/>
    <w:tmpl w:val="833AE92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FF1000"/>
    <w:multiLevelType w:val="hybridMultilevel"/>
    <w:tmpl w:val="1ABC20F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574F38"/>
    <w:multiLevelType w:val="hybridMultilevel"/>
    <w:tmpl w:val="DFC08726"/>
    <w:lvl w:ilvl="0" w:tplc="77AA29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C20EB8"/>
    <w:multiLevelType w:val="hybridMultilevel"/>
    <w:tmpl w:val="F84E5EF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0109976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E75A2"/>
    <w:multiLevelType w:val="hybridMultilevel"/>
    <w:tmpl w:val="520AE3B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20080F"/>
    <w:multiLevelType w:val="multilevel"/>
    <w:tmpl w:val="937C8A5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>
    <w:nsid w:val="3B47516D"/>
    <w:multiLevelType w:val="hybridMultilevel"/>
    <w:tmpl w:val="24B69BBC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6E0E7B"/>
    <w:multiLevelType w:val="hybridMultilevel"/>
    <w:tmpl w:val="85184B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910E3B"/>
    <w:multiLevelType w:val="hybridMultilevel"/>
    <w:tmpl w:val="1BF28B92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61123132"/>
    <w:multiLevelType w:val="hybridMultilevel"/>
    <w:tmpl w:val="1D70B05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9B4801"/>
    <w:multiLevelType w:val="hybridMultilevel"/>
    <w:tmpl w:val="07D48C04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A83AFD"/>
    <w:multiLevelType w:val="hybridMultilevel"/>
    <w:tmpl w:val="5FEC6D5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305CE"/>
    <w:multiLevelType w:val="hybridMultilevel"/>
    <w:tmpl w:val="60A89A76"/>
    <w:lvl w:ilvl="0" w:tplc="2E04A4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E0E7B"/>
    <w:multiLevelType w:val="hybridMultilevel"/>
    <w:tmpl w:val="539AB6D2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71D92"/>
    <w:multiLevelType w:val="hybridMultilevel"/>
    <w:tmpl w:val="66AAEB12"/>
    <w:lvl w:ilvl="0" w:tplc="2D3CB70E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90F2EC2"/>
    <w:multiLevelType w:val="hybridMultilevel"/>
    <w:tmpl w:val="EE90974E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B442FA"/>
    <w:multiLevelType w:val="hybridMultilevel"/>
    <w:tmpl w:val="6872376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9A2155"/>
    <w:multiLevelType w:val="hybridMultilevel"/>
    <w:tmpl w:val="C1044BA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A60DF5"/>
    <w:multiLevelType w:val="hybridMultilevel"/>
    <w:tmpl w:val="27F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B35C97"/>
    <w:multiLevelType w:val="hybridMultilevel"/>
    <w:tmpl w:val="BD0C10F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4"/>
  </w:num>
  <w:num w:numId="8">
    <w:abstractNumId w:val="11"/>
  </w:num>
  <w:num w:numId="9">
    <w:abstractNumId w:val="35"/>
  </w:num>
  <w:num w:numId="10">
    <w:abstractNumId w:val="16"/>
  </w:num>
  <w:num w:numId="11">
    <w:abstractNumId w:val="26"/>
  </w:num>
  <w:num w:numId="12">
    <w:abstractNumId w:val="31"/>
  </w:num>
  <w:num w:numId="13">
    <w:abstractNumId w:val="15"/>
  </w:num>
  <w:num w:numId="14">
    <w:abstractNumId w:val="8"/>
  </w:num>
  <w:num w:numId="15">
    <w:abstractNumId w:val="28"/>
  </w:num>
  <w:num w:numId="16">
    <w:abstractNumId w:val="33"/>
  </w:num>
  <w:num w:numId="17">
    <w:abstractNumId w:val="29"/>
  </w:num>
  <w:num w:numId="18">
    <w:abstractNumId w:val="27"/>
  </w:num>
  <w:num w:numId="19">
    <w:abstractNumId w:val="30"/>
  </w:num>
  <w:num w:numId="20">
    <w:abstractNumId w:val="25"/>
  </w:num>
  <w:num w:numId="21">
    <w:abstractNumId w:val="9"/>
  </w:num>
  <w:num w:numId="22">
    <w:abstractNumId w:val="32"/>
  </w:num>
  <w:num w:numId="23">
    <w:abstractNumId w:val="21"/>
  </w:num>
  <w:num w:numId="24">
    <w:abstractNumId w:val="19"/>
  </w:num>
  <w:num w:numId="25">
    <w:abstractNumId w:val="7"/>
  </w:num>
  <w:num w:numId="26">
    <w:abstractNumId w:val="10"/>
  </w:num>
  <w:num w:numId="27">
    <w:abstractNumId w:val="18"/>
  </w:num>
  <w:num w:numId="28">
    <w:abstractNumId w:val="5"/>
  </w:num>
  <w:num w:numId="29">
    <w:abstractNumId w:val="23"/>
  </w:num>
  <w:num w:numId="30">
    <w:abstractNumId w:val="20"/>
  </w:num>
  <w:num w:numId="31">
    <w:abstractNumId w:val="22"/>
  </w:num>
  <w:num w:numId="32">
    <w:abstractNumId w:val="17"/>
  </w:num>
  <w:num w:numId="33">
    <w:abstractNumId w:val="24"/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27"/>
    <w:rsid w:val="00005051"/>
    <w:rsid w:val="000060E1"/>
    <w:rsid w:val="00007E93"/>
    <w:rsid w:val="00011755"/>
    <w:rsid w:val="00012EEB"/>
    <w:rsid w:val="00022F05"/>
    <w:rsid w:val="00023BB5"/>
    <w:rsid w:val="00032D71"/>
    <w:rsid w:val="00042ECD"/>
    <w:rsid w:val="00051CF1"/>
    <w:rsid w:val="00056183"/>
    <w:rsid w:val="000563D6"/>
    <w:rsid w:val="00060292"/>
    <w:rsid w:val="0008715D"/>
    <w:rsid w:val="000907E4"/>
    <w:rsid w:val="0009701F"/>
    <w:rsid w:val="000B50AA"/>
    <w:rsid w:val="000D05B3"/>
    <w:rsid w:val="000D620D"/>
    <w:rsid w:val="000D7B3D"/>
    <w:rsid w:val="000F37C8"/>
    <w:rsid w:val="00115512"/>
    <w:rsid w:val="001158E9"/>
    <w:rsid w:val="0011622A"/>
    <w:rsid w:val="00116423"/>
    <w:rsid w:val="00131A11"/>
    <w:rsid w:val="001327CC"/>
    <w:rsid w:val="001362F4"/>
    <w:rsid w:val="00143BBF"/>
    <w:rsid w:val="001560DA"/>
    <w:rsid w:val="00156CDF"/>
    <w:rsid w:val="001602F7"/>
    <w:rsid w:val="00161052"/>
    <w:rsid w:val="001723C7"/>
    <w:rsid w:val="00176E09"/>
    <w:rsid w:val="00181524"/>
    <w:rsid w:val="00181669"/>
    <w:rsid w:val="001856F6"/>
    <w:rsid w:val="00197F25"/>
    <w:rsid w:val="001A7BC5"/>
    <w:rsid w:val="001B1B45"/>
    <w:rsid w:val="001B6FC0"/>
    <w:rsid w:val="001D6603"/>
    <w:rsid w:val="001E3C4D"/>
    <w:rsid w:val="001F121E"/>
    <w:rsid w:val="00203198"/>
    <w:rsid w:val="00206858"/>
    <w:rsid w:val="00224F60"/>
    <w:rsid w:val="002366EA"/>
    <w:rsid w:val="00247642"/>
    <w:rsid w:val="002554F0"/>
    <w:rsid w:val="002565B5"/>
    <w:rsid w:val="00257D33"/>
    <w:rsid w:val="0026240A"/>
    <w:rsid w:val="002644B2"/>
    <w:rsid w:val="00267987"/>
    <w:rsid w:val="00270D61"/>
    <w:rsid w:val="00275987"/>
    <w:rsid w:val="00276CB9"/>
    <w:rsid w:val="002824CE"/>
    <w:rsid w:val="002878FA"/>
    <w:rsid w:val="002A1046"/>
    <w:rsid w:val="002A5B62"/>
    <w:rsid w:val="002B0FBC"/>
    <w:rsid w:val="002B2316"/>
    <w:rsid w:val="002C0CA6"/>
    <w:rsid w:val="002C102B"/>
    <w:rsid w:val="002C4F91"/>
    <w:rsid w:val="002E4004"/>
    <w:rsid w:val="002E5938"/>
    <w:rsid w:val="002E6E71"/>
    <w:rsid w:val="00300D9A"/>
    <w:rsid w:val="003010FC"/>
    <w:rsid w:val="003035BD"/>
    <w:rsid w:val="00304A52"/>
    <w:rsid w:val="0030592E"/>
    <w:rsid w:val="0030735A"/>
    <w:rsid w:val="003122C1"/>
    <w:rsid w:val="00312E2C"/>
    <w:rsid w:val="00313970"/>
    <w:rsid w:val="00315DC1"/>
    <w:rsid w:val="00324CC3"/>
    <w:rsid w:val="0032707D"/>
    <w:rsid w:val="003361BD"/>
    <w:rsid w:val="00336220"/>
    <w:rsid w:val="003415F3"/>
    <w:rsid w:val="00343EB0"/>
    <w:rsid w:val="003459B9"/>
    <w:rsid w:val="003538EB"/>
    <w:rsid w:val="00353B2B"/>
    <w:rsid w:val="00353E9D"/>
    <w:rsid w:val="00360244"/>
    <w:rsid w:val="003711E4"/>
    <w:rsid w:val="0037551B"/>
    <w:rsid w:val="0038523C"/>
    <w:rsid w:val="00395BB6"/>
    <w:rsid w:val="003A353B"/>
    <w:rsid w:val="003A6B96"/>
    <w:rsid w:val="003B750C"/>
    <w:rsid w:val="003C4246"/>
    <w:rsid w:val="003D3E3A"/>
    <w:rsid w:val="003D6FE6"/>
    <w:rsid w:val="003F6768"/>
    <w:rsid w:val="00400BBE"/>
    <w:rsid w:val="00400C2E"/>
    <w:rsid w:val="004067C4"/>
    <w:rsid w:val="0041413E"/>
    <w:rsid w:val="00421575"/>
    <w:rsid w:val="00424AAD"/>
    <w:rsid w:val="00430D9A"/>
    <w:rsid w:val="004318D8"/>
    <w:rsid w:val="00444AC3"/>
    <w:rsid w:val="00446903"/>
    <w:rsid w:val="00454475"/>
    <w:rsid w:val="00462940"/>
    <w:rsid w:val="004640AA"/>
    <w:rsid w:val="0046460D"/>
    <w:rsid w:val="0047079B"/>
    <w:rsid w:val="004760EC"/>
    <w:rsid w:val="004826BD"/>
    <w:rsid w:val="004927E7"/>
    <w:rsid w:val="00493358"/>
    <w:rsid w:val="00495EB5"/>
    <w:rsid w:val="004B1A7E"/>
    <w:rsid w:val="004B7D8C"/>
    <w:rsid w:val="004C187E"/>
    <w:rsid w:val="004C365C"/>
    <w:rsid w:val="004C7BC4"/>
    <w:rsid w:val="004D3F0A"/>
    <w:rsid w:val="004E14A7"/>
    <w:rsid w:val="004E4DAA"/>
    <w:rsid w:val="0050320A"/>
    <w:rsid w:val="00510512"/>
    <w:rsid w:val="005140AA"/>
    <w:rsid w:val="0052255B"/>
    <w:rsid w:val="005415FD"/>
    <w:rsid w:val="0054563E"/>
    <w:rsid w:val="005541AE"/>
    <w:rsid w:val="005574B1"/>
    <w:rsid w:val="00557A1A"/>
    <w:rsid w:val="005606CD"/>
    <w:rsid w:val="00563616"/>
    <w:rsid w:val="00565B6F"/>
    <w:rsid w:val="00570D59"/>
    <w:rsid w:val="0057175B"/>
    <w:rsid w:val="00573E9D"/>
    <w:rsid w:val="00575DE9"/>
    <w:rsid w:val="005808C1"/>
    <w:rsid w:val="005936A3"/>
    <w:rsid w:val="005A043B"/>
    <w:rsid w:val="005B1CCE"/>
    <w:rsid w:val="005C61B9"/>
    <w:rsid w:val="005E0582"/>
    <w:rsid w:val="005E77E6"/>
    <w:rsid w:val="005F7A02"/>
    <w:rsid w:val="00600159"/>
    <w:rsid w:val="00602061"/>
    <w:rsid w:val="00605FAB"/>
    <w:rsid w:val="00614170"/>
    <w:rsid w:val="00617B90"/>
    <w:rsid w:val="00620C12"/>
    <w:rsid w:val="00621842"/>
    <w:rsid w:val="00622D82"/>
    <w:rsid w:val="0062441A"/>
    <w:rsid w:val="00633DF4"/>
    <w:rsid w:val="00635184"/>
    <w:rsid w:val="0066018F"/>
    <w:rsid w:val="00663F2C"/>
    <w:rsid w:val="006840D7"/>
    <w:rsid w:val="00687194"/>
    <w:rsid w:val="00696D24"/>
    <w:rsid w:val="0069700B"/>
    <w:rsid w:val="006A7EC2"/>
    <w:rsid w:val="006B52CE"/>
    <w:rsid w:val="006C0F4D"/>
    <w:rsid w:val="006C2D3F"/>
    <w:rsid w:val="006C5D32"/>
    <w:rsid w:val="006D513F"/>
    <w:rsid w:val="006D5261"/>
    <w:rsid w:val="006E79DF"/>
    <w:rsid w:val="006F27FA"/>
    <w:rsid w:val="006F41C8"/>
    <w:rsid w:val="006F4E0F"/>
    <w:rsid w:val="00703D09"/>
    <w:rsid w:val="007044B8"/>
    <w:rsid w:val="0071311D"/>
    <w:rsid w:val="00716690"/>
    <w:rsid w:val="00721A52"/>
    <w:rsid w:val="007222D2"/>
    <w:rsid w:val="00723A74"/>
    <w:rsid w:val="00743EA9"/>
    <w:rsid w:val="00744487"/>
    <w:rsid w:val="0074511F"/>
    <w:rsid w:val="00756067"/>
    <w:rsid w:val="007576EA"/>
    <w:rsid w:val="007648B3"/>
    <w:rsid w:val="0076723B"/>
    <w:rsid w:val="00781363"/>
    <w:rsid w:val="007861CD"/>
    <w:rsid w:val="007A14E3"/>
    <w:rsid w:val="007A1CB1"/>
    <w:rsid w:val="007B5C21"/>
    <w:rsid w:val="007C5866"/>
    <w:rsid w:val="007E2F7A"/>
    <w:rsid w:val="007F1F0F"/>
    <w:rsid w:val="007F2E5B"/>
    <w:rsid w:val="007F3404"/>
    <w:rsid w:val="007F3C8B"/>
    <w:rsid w:val="007F6038"/>
    <w:rsid w:val="007F6CEE"/>
    <w:rsid w:val="00801AA4"/>
    <w:rsid w:val="00802ECB"/>
    <w:rsid w:val="00810133"/>
    <w:rsid w:val="00822208"/>
    <w:rsid w:val="008249EC"/>
    <w:rsid w:val="00834747"/>
    <w:rsid w:val="00847261"/>
    <w:rsid w:val="0085010E"/>
    <w:rsid w:val="00853678"/>
    <w:rsid w:val="0086563F"/>
    <w:rsid w:val="0087337A"/>
    <w:rsid w:val="00880D4A"/>
    <w:rsid w:val="00880DF4"/>
    <w:rsid w:val="00881799"/>
    <w:rsid w:val="00881B53"/>
    <w:rsid w:val="00886373"/>
    <w:rsid w:val="00887A3B"/>
    <w:rsid w:val="008919D4"/>
    <w:rsid w:val="00893D4A"/>
    <w:rsid w:val="008A4A6E"/>
    <w:rsid w:val="008B2174"/>
    <w:rsid w:val="008C469B"/>
    <w:rsid w:val="008C5FDD"/>
    <w:rsid w:val="008D6C19"/>
    <w:rsid w:val="008E3808"/>
    <w:rsid w:val="008E7F2B"/>
    <w:rsid w:val="008E7F3B"/>
    <w:rsid w:val="008F01EE"/>
    <w:rsid w:val="009073F5"/>
    <w:rsid w:val="00917853"/>
    <w:rsid w:val="0092282C"/>
    <w:rsid w:val="00922AA6"/>
    <w:rsid w:val="009230DC"/>
    <w:rsid w:val="00935A83"/>
    <w:rsid w:val="00940B84"/>
    <w:rsid w:val="009466E7"/>
    <w:rsid w:val="00953F41"/>
    <w:rsid w:val="0095474F"/>
    <w:rsid w:val="00960660"/>
    <w:rsid w:val="00960BBB"/>
    <w:rsid w:val="00964BB0"/>
    <w:rsid w:val="009677BF"/>
    <w:rsid w:val="00967FE8"/>
    <w:rsid w:val="00970B9E"/>
    <w:rsid w:val="00982E17"/>
    <w:rsid w:val="00985332"/>
    <w:rsid w:val="009866E5"/>
    <w:rsid w:val="009867FD"/>
    <w:rsid w:val="009917ED"/>
    <w:rsid w:val="00996675"/>
    <w:rsid w:val="00996D6C"/>
    <w:rsid w:val="009B07E1"/>
    <w:rsid w:val="009B0BDA"/>
    <w:rsid w:val="009B5325"/>
    <w:rsid w:val="009B779C"/>
    <w:rsid w:val="009C065D"/>
    <w:rsid w:val="009C3608"/>
    <w:rsid w:val="009C38B6"/>
    <w:rsid w:val="009C52D1"/>
    <w:rsid w:val="009C5D0A"/>
    <w:rsid w:val="009D073C"/>
    <w:rsid w:val="009D11FE"/>
    <w:rsid w:val="009D30BD"/>
    <w:rsid w:val="009D478B"/>
    <w:rsid w:val="009E3066"/>
    <w:rsid w:val="009E6F6D"/>
    <w:rsid w:val="009F0E76"/>
    <w:rsid w:val="009F7275"/>
    <w:rsid w:val="009F7B35"/>
    <w:rsid w:val="00A0018E"/>
    <w:rsid w:val="00A02FBD"/>
    <w:rsid w:val="00A06B24"/>
    <w:rsid w:val="00A13836"/>
    <w:rsid w:val="00A25CE4"/>
    <w:rsid w:val="00A400CA"/>
    <w:rsid w:val="00A43530"/>
    <w:rsid w:val="00A44B7B"/>
    <w:rsid w:val="00A45AF2"/>
    <w:rsid w:val="00A600C9"/>
    <w:rsid w:val="00A60BEB"/>
    <w:rsid w:val="00A66043"/>
    <w:rsid w:val="00A66B50"/>
    <w:rsid w:val="00A703EF"/>
    <w:rsid w:val="00A725E9"/>
    <w:rsid w:val="00A73E07"/>
    <w:rsid w:val="00A8368F"/>
    <w:rsid w:val="00A93A68"/>
    <w:rsid w:val="00AA1AD8"/>
    <w:rsid w:val="00AA2DC6"/>
    <w:rsid w:val="00AB3455"/>
    <w:rsid w:val="00AB5AB5"/>
    <w:rsid w:val="00AC27B2"/>
    <w:rsid w:val="00AD1BC0"/>
    <w:rsid w:val="00AD2787"/>
    <w:rsid w:val="00AE1948"/>
    <w:rsid w:val="00AF0857"/>
    <w:rsid w:val="00AF56D5"/>
    <w:rsid w:val="00B01CB3"/>
    <w:rsid w:val="00B03723"/>
    <w:rsid w:val="00B0662F"/>
    <w:rsid w:val="00B0747E"/>
    <w:rsid w:val="00B11B94"/>
    <w:rsid w:val="00B13314"/>
    <w:rsid w:val="00B16E0B"/>
    <w:rsid w:val="00B172D3"/>
    <w:rsid w:val="00B244A7"/>
    <w:rsid w:val="00B25C36"/>
    <w:rsid w:val="00B308C0"/>
    <w:rsid w:val="00B323B7"/>
    <w:rsid w:val="00B414B3"/>
    <w:rsid w:val="00B41A94"/>
    <w:rsid w:val="00B43710"/>
    <w:rsid w:val="00B476AA"/>
    <w:rsid w:val="00B503CC"/>
    <w:rsid w:val="00B558C9"/>
    <w:rsid w:val="00B60570"/>
    <w:rsid w:val="00B609F2"/>
    <w:rsid w:val="00B640CA"/>
    <w:rsid w:val="00B73874"/>
    <w:rsid w:val="00B754AE"/>
    <w:rsid w:val="00B81DA6"/>
    <w:rsid w:val="00B843B3"/>
    <w:rsid w:val="00BA0B93"/>
    <w:rsid w:val="00BA21FE"/>
    <w:rsid w:val="00BA2FC5"/>
    <w:rsid w:val="00BB63E7"/>
    <w:rsid w:val="00BB69DB"/>
    <w:rsid w:val="00BD1BF5"/>
    <w:rsid w:val="00BD25DF"/>
    <w:rsid w:val="00BD2A2B"/>
    <w:rsid w:val="00BD4CAF"/>
    <w:rsid w:val="00BD5A57"/>
    <w:rsid w:val="00BE0CF6"/>
    <w:rsid w:val="00BE3AE7"/>
    <w:rsid w:val="00BE6D90"/>
    <w:rsid w:val="00BF7F78"/>
    <w:rsid w:val="00C032D9"/>
    <w:rsid w:val="00C05CBC"/>
    <w:rsid w:val="00C0635C"/>
    <w:rsid w:val="00C1200C"/>
    <w:rsid w:val="00C137E3"/>
    <w:rsid w:val="00C17374"/>
    <w:rsid w:val="00C20952"/>
    <w:rsid w:val="00C25C57"/>
    <w:rsid w:val="00C5524F"/>
    <w:rsid w:val="00C57003"/>
    <w:rsid w:val="00C60769"/>
    <w:rsid w:val="00C66AB4"/>
    <w:rsid w:val="00C67114"/>
    <w:rsid w:val="00C73062"/>
    <w:rsid w:val="00C856B1"/>
    <w:rsid w:val="00C94015"/>
    <w:rsid w:val="00CA1786"/>
    <w:rsid w:val="00CA4D27"/>
    <w:rsid w:val="00CB5BD7"/>
    <w:rsid w:val="00CB779B"/>
    <w:rsid w:val="00CC09A1"/>
    <w:rsid w:val="00CC1638"/>
    <w:rsid w:val="00CC6827"/>
    <w:rsid w:val="00CD0527"/>
    <w:rsid w:val="00CE4235"/>
    <w:rsid w:val="00CE46F1"/>
    <w:rsid w:val="00CF62CE"/>
    <w:rsid w:val="00CF75EE"/>
    <w:rsid w:val="00D01A9C"/>
    <w:rsid w:val="00D03354"/>
    <w:rsid w:val="00D033D4"/>
    <w:rsid w:val="00D201E0"/>
    <w:rsid w:val="00D25437"/>
    <w:rsid w:val="00D2641D"/>
    <w:rsid w:val="00D31E9B"/>
    <w:rsid w:val="00D40D10"/>
    <w:rsid w:val="00D44E4D"/>
    <w:rsid w:val="00D4561F"/>
    <w:rsid w:val="00D52CB6"/>
    <w:rsid w:val="00D542CB"/>
    <w:rsid w:val="00D56907"/>
    <w:rsid w:val="00D615AB"/>
    <w:rsid w:val="00D64CAB"/>
    <w:rsid w:val="00D65ACB"/>
    <w:rsid w:val="00D701D0"/>
    <w:rsid w:val="00D73B30"/>
    <w:rsid w:val="00D74D27"/>
    <w:rsid w:val="00D74EB7"/>
    <w:rsid w:val="00D8222B"/>
    <w:rsid w:val="00D902DE"/>
    <w:rsid w:val="00D91124"/>
    <w:rsid w:val="00D938DC"/>
    <w:rsid w:val="00D96A28"/>
    <w:rsid w:val="00DA5E9E"/>
    <w:rsid w:val="00DA6D2C"/>
    <w:rsid w:val="00DB6ED1"/>
    <w:rsid w:val="00DB7E07"/>
    <w:rsid w:val="00DD2499"/>
    <w:rsid w:val="00DD3867"/>
    <w:rsid w:val="00DE2167"/>
    <w:rsid w:val="00DE2358"/>
    <w:rsid w:val="00E07510"/>
    <w:rsid w:val="00E210BE"/>
    <w:rsid w:val="00E2551E"/>
    <w:rsid w:val="00E26C20"/>
    <w:rsid w:val="00E3260A"/>
    <w:rsid w:val="00E3534D"/>
    <w:rsid w:val="00E4066D"/>
    <w:rsid w:val="00E41E3B"/>
    <w:rsid w:val="00E45574"/>
    <w:rsid w:val="00E47909"/>
    <w:rsid w:val="00E47BF5"/>
    <w:rsid w:val="00E522E3"/>
    <w:rsid w:val="00E537D8"/>
    <w:rsid w:val="00E56F9C"/>
    <w:rsid w:val="00E60C8A"/>
    <w:rsid w:val="00E71D02"/>
    <w:rsid w:val="00E8641D"/>
    <w:rsid w:val="00E93726"/>
    <w:rsid w:val="00E93811"/>
    <w:rsid w:val="00E97247"/>
    <w:rsid w:val="00E97749"/>
    <w:rsid w:val="00EA285F"/>
    <w:rsid w:val="00EA5FB3"/>
    <w:rsid w:val="00EA6CDC"/>
    <w:rsid w:val="00EA78E6"/>
    <w:rsid w:val="00EB0FE6"/>
    <w:rsid w:val="00EB17AE"/>
    <w:rsid w:val="00EB3BCD"/>
    <w:rsid w:val="00EB4D7E"/>
    <w:rsid w:val="00EB6C3D"/>
    <w:rsid w:val="00EC5C77"/>
    <w:rsid w:val="00EC75CE"/>
    <w:rsid w:val="00ED3042"/>
    <w:rsid w:val="00EE23F1"/>
    <w:rsid w:val="00EF04BF"/>
    <w:rsid w:val="00F02A74"/>
    <w:rsid w:val="00F06027"/>
    <w:rsid w:val="00F202D6"/>
    <w:rsid w:val="00F21BC0"/>
    <w:rsid w:val="00F233F9"/>
    <w:rsid w:val="00F26324"/>
    <w:rsid w:val="00F3091C"/>
    <w:rsid w:val="00F34D1B"/>
    <w:rsid w:val="00F44E0B"/>
    <w:rsid w:val="00F46E0E"/>
    <w:rsid w:val="00F52A6C"/>
    <w:rsid w:val="00F57FE0"/>
    <w:rsid w:val="00F608CD"/>
    <w:rsid w:val="00F644EC"/>
    <w:rsid w:val="00F668C8"/>
    <w:rsid w:val="00F70FAF"/>
    <w:rsid w:val="00F729A1"/>
    <w:rsid w:val="00F831B6"/>
    <w:rsid w:val="00F85531"/>
    <w:rsid w:val="00F876CB"/>
    <w:rsid w:val="00F90CE8"/>
    <w:rsid w:val="00F91973"/>
    <w:rsid w:val="00F96E6E"/>
    <w:rsid w:val="00FA09EF"/>
    <w:rsid w:val="00FA74C8"/>
    <w:rsid w:val="00FB1DEF"/>
    <w:rsid w:val="00FF0150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7"/>
    <w:rPr>
      <w:sz w:val="24"/>
      <w:szCs w:val="24"/>
    </w:rPr>
  </w:style>
  <w:style w:type="paragraph" w:styleId="1">
    <w:name w:val="heading 1"/>
    <w:basedOn w:val="a"/>
    <w:next w:val="a"/>
    <w:qFormat/>
    <w:rsid w:val="00CB5BD7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qFormat/>
    <w:rsid w:val="00CB5BD7"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CB5BD7"/>
    <w:pPr>
      <w:keepNext/>
      <w:tabs>
        <w:tab w:val="left" w:pos="4395"/>
      </w:tabs>
      <w:jc w:val="center"/>
      <w:outlineLvl w:val="4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5BD7"/>
    <w:pPr>
      <w:jc w:val="both"/>
    </w:pPr>
    <w:rPr>
      <w:sz w:val="28"/>
      <w:szCs w:val="20"/>
    </w:rPr>
  </w:style>
  <w:style w:type="character" w:styleId="a4">
    <w:name w:val="Hyperlink"/>
    <w:unhideWhenUsed/>
    <w:rsid w:val="00CB5BD7"/>
    <w:rPr>
      <w:color w:val="0000FF"/>
      <w:u w:val="single"/>
    </w:rPr>
  </w:style>
  <w:style w:type="paragraph" w:customStyle="1" w:styleId="ConsPlusNormal">
    <w:name w:val="ConsPlusNormal"/>
    <w:rsid w:val="00CB5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semiHidden/>
    <w:rsid w:val="00CB5BD7"/>
    <w:pPr>
      <w:ind w:firstLine="709"/>
      <w:jc w:val="both"/>
    </w:pPr>
    <w:rPr>
      <w:sz w:val="28"/>
    </w:rPr>
  </w:style>
  <w:style w:type="paragraph" w:styleId="2">
    <w:name w:val="Body Text Indent 2"/>
    <w:basedOn w:val="a"/>
    <w:semiHidden/>
    <w:rsid w:val="00CB5BD7"/>
    <w:pPr>
      <w:ind w:firstLine="540"/>
      <w:jc w:val="both"/>
    </w:pPr>
    <w:rPr>
      <w:sz w:val="28"/>
    </w:rPr>
  </w:style>
  <w:style w:type="paragraph" w:styleId="a6">
    <w:name w:val="header"/>
    <w:basedOn w:val="a"/>
    <w:uiPriority w:val="99"/>
    <w:unhideWhenUsed/>
    <w:rsid w:val="00CB5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uiPriority w:val="99"/>
    <w:rsid w:val="00CB5BD7"/>
    <w:rPr>
      <w:sz w:val="24"/>
      <w:szCs w:val="24"/>
    </w:rPr>
  </w:style>
  <w:style w:type="paragraph" w:styleId="a8">
    <w:name w:val="footer"/>
    <w:basedOn w:val="a"/>
    <w:unhideWhenUsed/>
    <w:rsid w:val="00CB5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semiHidden/>
    <w:rsid w:val="00CB5BD7"/>
    <w:rPr>
      <w:sz w:val="24"/>
      <w:szCs w:val="24"/>
    </w:rPr>
  </w:style>
  <w:style w:type="table" w:styleId="aa">
    <w:name w:val="Table Grid"/>
    <w:basedOn w:val="a1"/>
    <w:uiPriority w:val="59"/>
    <w:rsid w:val="00557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0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69700B"/>
  </w:style>
  <w:style w:type="paragraph" w:customStyle="1" w:styleId="Default">
    <w:name w:val="Default"/>
    <w:rsid w:val="0069700B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B349-4163-4949-99AC-0537FE0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УАиГ</Company>
  <LinksUpToDate>false</LinksUpToDate>
  <CharactersWithSpaces>19854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gerasim</dc:creator>
  <cp:lastModifiedBy>Кочкина</cp:lastModifiedBy>
  <cp:revision>37</cp:revision>
  <cp:lastPrinted>2019-01-30T07:35:00Z</cp:lastPrinted>
  <dcterms:created xsi:type="dcterms:W3CDTF">2019-01-28T03:39:00Z</dcterms:created>
  <dcterms:modified xsi:type="dcterms:W3CDTF">2019-04-22T04:51:00Z</dcterms:modified>
</cp:coreProperties>
</file>